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87DB6" w14:textId="71B032EF" w:rsidR="00146B70" w:rsidRPr="00146B70" w:rsidRDefault="00146B70" w:rsidP="69DBB014">
      <w:pPr>
        <w:jc w:val="center"/>
        <w:rPr>
          <w:rFonts w:ascii="Arial" w:hAnsi="Arial" w:cs="Arial"/>
          <w:b/>
          <w:bCs/>
          <w:color w:val="FF0000"/>
          <w:sz w:val="24"/>
          <w:szCs w:val="24"/>
          <w:u w:val="single"/>
        </w:rPr>
      </w:pPr>
      <w:r w:rsidRPr="69DBB014">
        <w:rPr>
          <w:rFonts w:ascii="Arial" w:hAnsi="Arial" w:cs="Arial"/>
          <w:b/>
          <w:bCs/>
          <w:color w:val="FF0000"/>
          <w:sz w:val="24"/>
          <w:szCs w:val="24"/>
          <w:u w:val="single"/>
        </w:rPr>
        <w:t xml:space="preserve">THIS FORM IS FOR THIRD </w:t>
      </w:r>
      <w:r w:rsidR="00470313" w:rsidRPr="69DBB014">
        <w:rPr>
          <w:rFonts w:ascii="Arial" w:hAnsi="Arial" w:cs="Arial"/>
          <w:b/>
          <w:bCs/>
          <w:color w:val="FF0000"/>
          <w:sz w:val="24"/>
          <w:szCs w:val="24"/>
          <w:u w:val="single"/>
        </w:rPr>
        <w:t xml:space="preserve">SECTOR </w:t>
      </w:r>
      <w:r w:rsidRPr="69DBB014">
        <w:rPr>
          <w:rFonts w:ascii="Arial" w:hAnsi="Arial" w:cs="Arial"/>
          <w:b/>
          <w:bCs/>
          <w:color w:val="FF0000"/>
          <w:sz w:val="24"/>
          <w:szCs w:val="24"/>
          <w:u w:val="single"/>
        </w:rPr>
        <w:t>USE ONLY</w:t>
      </w:r>
    </w:p>
    <w:p w14:paraId="04368793" w14:textId="4706C1D5" w:rsidR="00DC0848" w:rsidRDefault="005B061C" w:rsidP="00DC0848">
      <w:pPr>
        <w:jc w:val="center"/>
        <w:rPr>
          <w:rFonts w:ascii="Arial" w:hAnsi="Arial" w:cs="Arial"/>
          <w:b/>
          <w:sz w:val="24"/>
          <w:szCs w:val="24"/>
        </w:rPr>
      </w:pPr>
      <w:r>
        <w:rPr>
          <w:rFonts w:ascii="Arial" w:hAnsi="Arial" w:cs="Arial"/>
          <w:b/>
          <w:sz w:val="24"/>
          <w:szCs w:val="24"/>
        </w:rPr>
        <w:t>SUMMER OF PLAY</w:t>
      </w:r>
      <w:r w:rsidR="00470313">
        <w:rPr>
          <w:rFonts w:ascii="Arial" w:hAnsi="Arial" w:cs="Arial"/>
          <w:b/>
          <w:sz w:val="24"/>
          <w:szCs w:val="24"/>
        </w:rPr>
        <w:t xml:space="preserve"> </w:t>
      </w:r>
      <w:r w:rsidR="000374BC">
        <w:rPr>
          <w:rFonts w:ascii="Arial" w:hAnsi="Arial" w:cs="Arial"/>
          <w:b/>
          <w:sz w:val="24"/>
          <w:szCs w:val="24"/>
        </w:rPr>
        <w:t>FUND</w:t>
      </w:r>
      <w:r w:rsidR="00470313">
        <w:rPr>
          <w:rFonts w:ascii="Arial" w:hAnsi="Arial" w:cs="Arial"/>
          <w:b/>
          <w:sz w:val="24"/>
          <w:szCs w:val="24"/>
        </w:rPr>
        <w:t xml:space="preserve"> </w:t>
      </w:r>
      <w:r w:rsidR="00EC6DED">
        <w:rPr>
          <w:rFonts w:ascii="Arial" w:hAnsi="Arial" w:cs="Arial"/>
          <w:b/>
          <w:sz w:val="24"/>
          <w:szCs w:val="24"/>
        </w:rPr>
        <w:t>202</w:t>
      </w:r>
      <w:r>
        <w:rPr>
          <w:rFonts w:ascii="Arial" w:hAnsi="Arial" w:cs="Arial"/>
          <w:b/>
          <w:sz w:val="24"/>
          <w:szCs w:val="24"/>
        </w:rPr>
        <w:t>5</w:t>
      </w:r>
    </w:p>
    <w:p w14:paraId="3AFBD696" w14:textId="7287F5F2" w:rsidR="00DC0848" w:rsidRDefault="00146B70" w:rsidP="00DC0848">
      <w:pPr>
        <w:jc w:val="center"/>
        <w:rPr>
          <w:rFonts w:ascii="Arial" w:hAnsi="Arial" w:cs="Arial"/>
          <w:b/>
          <w:sz w:val="24"/>
          <w:szCs w:val="24"/>
        </w:rPr>
      </w:pPr>
      <w:r>
        <w:rPr>
          <w:rFonts w:ascii="Arial" w:hAnsi="Arial" w:cs="Arial"/>
          <w:b/>
          <w:sz w:val="24"/>
          <w:szCs w:val="24"/>
        </w:rPr>
        <w:t>INFORMATION SHEET</w:t>
      </w:r>
      <w:r w:rsidR="00DC0848">
        <w:rPr>
          <w:rFonts w:ascii="Arial" w:hAnsi="Arial" w:cs="Arial"/>
          <w:b/>
          <w:sz w:val="24"/>
          <w:szCs w:val="24"/>
        </w:rPr>
        <w:t xml:space="preserve"> FOR APPLICANTS</w:t>
      </w:r>
    </w:p>
    <w:p w14:paraId="6F88D622" w14:textId="3B729F11" w:rsidR="00DA5390" w:rsidRDefault="00470313" w:rsidP="00184141">
      <w:pPr>
        <w:rPr>
          <w:rFonts w:ascii="Arial" w:hAnsi="Arial" w:cs="Arial"/>
          <w:bCs/>
          <w:sz w:val="24"/>
          <w:szCs w:val="24"/>
        </w:rPr>
      </w:pPr>
      <w:bookmarkStart w:id="0" w:name="_Hlk71535801"/>
      <w:r>
        <w:rPr>
          <w:rFonts w:ascii="Arial" w:hAnsi="Arial" w:cs="Arial"/>
          <w:bCs/>
          <w:sz w:val="24"/>
          <w:szCs w:val="24"/>
        </w:rPr>
        <w:t>Our Council</w:t>
      </w:r>
      <w:r w:rsidR="00184141" w:rsidRPr="00184141">
        <w:rPr>
          <w:rFonts w:ascii="Arial" w:hAnsi="Arial" w:cs="Arial"/>
          <w:bCs/>
          <w:sz w:val="24"/>
          <w:szCs w:val="24"/>
        </w:rPr>
        <w:t xml:space="preserve"> are </w:t>
      </w:r>
      <w:r w:rsidR="00DA5390">
        <w:rPr>
          <w:rFonts w:ascii="Arial" w:hAnsi="Arial" w:cs="Arial"/>
          <w:bCs/>
          <w:sz w:val="24"/>
          <w:szCs w:val="24"/>
        </w:rPr>
        <w:t>looking</w:t>
      </w:r>
      <w:r>
        <w:rPr>
          <w:rFonts w:ascii="Arial" w:hAnsi="Arial" w:cs="Arial"/>
          <w:bCs/>
          <w:sz w:val="24"/>
          <w:szCs w:val="24"/>
        </w:rPr>
        <w:t xml:space="preserve"> to work and collaborate with </w:t>
      </w:r>
      <w:r w:rsidR="00184141" w:rsidRPr="00184141">
        <w:rPr>
          <w:rFonts w:ascii="Arial" w:hAnsi="Arial" w:cs="Arial"/>
          <w:bCs/>
          <w:sz w:val="24"/>
          <w:szCs w:val="24"/>
        </w:rPr>
        <w:t xml:space="preserve">local </w:t>
      </w:r>
      <w:r>
        <w:rPr>
          <w:rFonts w:ascii="Arial" w:hAnsi="Arial" w:cs="Arial"/>
          <w:bCs/>
          <w:sz w:val="24"/>
          <w:szCs w:val="24"/>
        </w:rPr>
        <w:t xml:space="preserve">third sector </w:t>
      </w:r>
      <w:r w:rsidR="00184141" w:rsidRPr="00184141">
        <w:rPr>
          <w:rFonts w:ascii="Arial" w:hAnsi="Arial" w:cs="Arial"/>
          <w:bCs/>
          <w:sz w:val="24"/>
          <w:szCs w:val="24"/>
        </w:rPr>
        <w:t xml:space="preserve">organisations to deliver </w:t>
      </w:r>
      <w:r w:rsidR="00DD6ABB">
        <w:rPr>
          <w:rFonts w:ascii="Arial" w:hAnsi="Arial" w:cs="Arial"/>
          <w:bCs/>
          <w:sz w:val="24"/>
          <w:szCs w:val="24"/>
        </w:rPr>
        <w:t>free activities during the Summer</w:t>
      </w:r>
      <w:r w:rsidR="00184141" w:rsidRPr="00184141">
        <w:rPr>
          <w:rFonts w:ascii="Arial" w:hAnsi="Arial" w:cs="Arial"/>
          <w:bCs/>
          <w:sz w:val="24"/>
          <w:szCs w:val="24"/>
        </w:rPr>
        <w:t xml:space="preserve"> </w:t>
      </w:r>
      <w:r w:rsidR="00912B15">
        <w:rPr>
          <w:rFonts w:ascii="Arial" w:hAnsi="Arial" w:cs="Arial"/>
          <w:bCs/>
          <w:sz w:val="24"/>
          <w:szCs w:val="24"/>
        </w:rPr>
        <w:t>S</w:t>
      </w:r>
      <w:r w:rsidR="00184141" w:rsidRPr="00184141">
        <w:rPr>
          <w:rFonts w:ascii="Arial" w:hAnsi="Arial" w:cs="Arial"/>
          <w:bCs/>
          <w:sz w:val="24"/>
          <w:szCs w:val="24"/>
        </w:rPr>
        <w:t xml:space="preserve">chool </w:t>
      </w:r>
      <w:r w:rsidR="00912B15">
        <w:rPr>
          <w:rFonts w:ascii="Arial" w:hAnsi="Arial" w:cs="Arial"/>
          <w:bCs/>
          <w:sz w:val="24"/>
          <w:szCs w:val="24"/>
        </w:rPr>
        <w:t>H</w:t>
      </w:r>
      <w:r w:rsidR="00184141" w:rsidRPr="00184141">
        <w:rPr>
          <w:rFonts w:ascii="Arial" w:hAnsi="Arial" w:cs="Arial"/>
          <w:bCs/>
          <w:sz w:val="24"/>
          <w:szCs w:val="24"/>
        </w:rPr>
        <w:t xml:space="preserve">olidays </w:t>
      </w:r>
      <w:r w:rsidR="00E66D84">
        <w:rPr>
          <w:rFonts w:ascii="Arial" w:hAnsi="Arial" w:cs="Arial"/>
          <w:bCs/>
          <w:sz w:val="24"/>
          <w:szCs w:val="24"/>
        </w:rPr>
        <w:t>2025</w:t>
      </w:r>
      <w:r w:rsidR="008776FA">
        <w:rPr>
          <w:rFonts w:ascii="Arial" w:hAnsi="Arial" w:cs="Arial"/>
          <w:bCs/>
          <w:sz w:val="24"/>
          <w:szCs w:val="24"/>
        </w:rPr>
        <w:t xml:space="preserve"> (</w:t>
      </w:r>
      <w:r w:rsidR="00E66D84">
        <w:rPr>
          <w:rFonts w:ascii="Arial" w:hAnsi="Arial" w:cs="Arial"/>
          <w:bCs/>
          <w:sz w:val="24"/>
          <w:szCs w:val="24"/>
        </w:rPr>
        <w:t>Friday 4</w:t>
      </w:r>
      <w:r w:rsidR="00E66D84" w:rsidRPr="00E66D84">
        <w:rPr>
          <w:rFonts w:ascii="Arial" w:hAnsi="Arial" w:cs="Arial"/>
          <w:bCs/>
          <w:sz w:val="24"/>
          <w:szCs w:val="24"/>
          <w:vertAlign w:val="superscript"/>
        </w:rPr>
        <w:t>th</w:t>
      </w:r>
      <w:r w:rsidR="00E66D84">
        <w:rPr>
          <w:rFonts w:ascii="Arial" w:hAnsi="Arial" w:cs="Arial"/>
          <w:bCs/>
          <w:sz w:val="24"/>
          <w:szCs w:val="24"/>
        </w:rPr>
        <w:t xml:space="preserve"> </w:t>
      </w:r>
      <w:r w:rsidR="00EC6DED">
        <w:rPr>
          <w:rFonts w:ascii="Arial" w:hAnsi="Arial" w:cs="Arial"/>
          <w:bCs/>
          <w:sz w:val="24"/>
          <w:szCs w:val="24"/>
        </w:rPr>
        <w:t>J</w:t>
      </w:r>
      <w:r w:rsidR="004E1C60">
        <w:rPr>
          <w:rFonts w:ascii="Arial" w:hAnsi="Arial" w:cs="Arial"/>
          <w:bCs/>
          <w:sz w:val="24"/>
          <w:szCs w:val="24"/>
        </w:rPr>
        <w:t>uly</w:t>
      </w:r>
      <w:r w:rsidR="008776FA">
        <w:rPr>
          <w:rFonts w:ascii="Arial" w:hAnsi="Arial" w:cs="Arial"/>
          <w:bCs/>
          <w:sz w:val="24"/>
          <w:szCs w:val="24"/>
        </w:rPr>
        <w:t xml:space="preserve">– </w:t>
      </w:r>
      <w:r w:rsidR="00E66D84">
        <w:rPr>
          <w:rFonts w:ascii="Arial" w:hAnsi="Arial" w:cs="Arial"/>
          <w:bCs/>
          <w:sz w:val="24"/>
          <w:szCs w:val="24"/>
        </w:rPr>
        <w:t>Wedne</w:t>
      </w:r>
      <w:r w:rsidR="00EC6DED">
        <w:rPr>
          <w:rFonts w:ascii="Arial" w:hAnsi="Arial" w:cs="Arial"/>
          <w:bCs/>
          <w:sz w:val="24"/>
          <w:szCs w:val="24"/>
        </w:rPr>
        <w:t>sday</w:t>
      </w:r>
      <w:r w:rsidR="00E6205C">
        <w:rPr>
          <w:rFonts w:ascii="Arial" w:hAnsi="Arial" w:cs="Arial"/>
          <w:bCs/>
          <w:sz w:val="24"/>
          <w:szCs w:val="24"/>
        </w:rPr>
        <w:t xml:space="preserve"> 2</w:t>
      </w:r>
      <w:r w:rsidR="004E1C60">
        <w:rPr>
          <w:rFonts w:ascii="Arial" w:hAnsi="Arial" w:cs="Arial"/>
          <w:bCs/>
          <w:sz w:val="24"/>
          <w:szCs w:val="24"/>
        </w:rPr>
        <w:t>0</w:t>
      </w:r>
      <w:r w:rsidR="004E1C60" w:rsidRPr="004E1C60">
        <w:rPr>
          <w:rFonts w:ascii="Arial" w:hAnsi="Arial" w:cs="Arial"/>
          <w:bCs/>
          <w:sz w:val="24"/>
          <w:szCs w:val="24"/>
          <w:vertAlign w:val="superscript"/>
        </w:rPr>
        <w:t>th</w:t>
      </w:r>
      <w:r w:rsidR="004E1C60">
        <w:rPr>
          <w:rFonts w:ascii="Arial" w:hAnsi="Arial" w:cs="Arial"/>
          <w:bCs/>
          <w:sz w:val="24"/>
          <w:szCs w:val="24"/>
        </w:rPr>
        <w:t xml:space="preserve"> Au</w:t>
      </w:r>
      <w:r w:rsidR="008776FA">
        <w:rPr>
          <w:rFonts w:ascii="Arial" w:hAnsi="Arial" w:cs="Arial"/>
          <w:bCs/>
          <w:sz w:val="24"/>
          <w:szCs w:val="24"/>
        </w:rPr>
        <w:t>gust)</w:t>
      </w:r>
      <w:r w:rsidR="00184141" w:rsidRPr="00184141">
        <w:rPr>
          <w:rFonts w:ascii="Arial" w:hAnsi="Arial" w:cs="Arial"/>
          <w:bCs/>
          <w:sz w:val="24"/>
          <w:szCs w:val="24"/>
        </w:rPr>
        <w:t xml:space="preserve">. </w:t>
      </w:r>
    </w:p>
    <w:p w14:paraId="3CBF1CAA" w14:textId="2F7E5D8E" w:rsidR="00146B70" w:rsidRDefault="00DA5390" w:rsidP="00184141">
      <w:pPr>
        <w:rPr>
          <w:rFonts w:ascii="Arial" w:hAnsi="Arial" w:cs="Arial"/>
          <w:bCs/>
          <w:sz w:val="24"/>
          <w:szCs w:val="24"/>
        </w:rPr>
      </w:pPr>
      <w:r w:rsidRPr="00184141">
        <w:rPr>
          <w:rFonts w:ascii="Arial" w:hAnsi="Arial" w:cs="Arial"/>
          <w:bCs/>
          <w:sz w:val="24"/>
          <w:szCs w:val="24"/>
        </w:rPr>
        <w:t xml:space="preserve">This funding is specifically to provide </w:t>
      </w:r>
      <w:r>
        <w:rPr>
          <w:rFonts w:ascii="Arial" w:hAnsi="Arial" w:cs="Arial"/>
          <w:bCs/>
          <w:sz w:val="24"/>
          <w:szCs w:val="24"/>
        </w:rPr>
        <w:t>free activities for children and young people</w:t>
      </w:r>
      <w:r w:rsidRPr="00184141">
        <w:rPr>
          <w:rFonts w:ascii="Arial" w:hAnsi="Arial" w:cs="Arial"/>
          <w:bCs/>
          <w:sz w:val="24"/>
          <w:szCs w:val="24"/>
        </w:rPr>
        <w:t xml:space="preserve"> </w:t>
      </w:r>
      <w:r>
        <w:rPr>
          <w:rFonts w:ascii="Arial" w:hAnsi="Arial" w:cs="Arial"/>
          <w:bCs/>
          <w:sz w:val="24"/>
          <w:szCs w:val="24"/>
        </w:rPr>
        <w:t>in Dumfries and Galloway (we are looking to provide activities across as many communities as possible)</w:t>
      </w:r>
      <w:r w:rsidRPr="00184141">
        <w:rPr>
          <w:rFonts w:ascii="Arial" w:hAnsi="Arial" w:cs="Arial"/>
          <w:bCs/>
          <w:sz w:val="24"/>
          <w:szCs w:val="24"/>
        </w:rPr>
        <w:t xml:space="preserve">. </w:t>
      </w:r>
      <w:r w:rsidRPr="654434DA">
        <w:rPr>
          <w:rFonts w:ascii="Arial" w:hAnsi="Arial" w:cs="Arial"/>
          <w:sz w:val="24"/>
          <w:szCs w:val="24"/>
        </w:rPr>
        <w:t>This funding is to provide</w:t>
      </w:r>
      <w:r w:rsidR="00CE11B7">
        <w:rPr>
          <w:rFonts w:ascii="Arial" w:hAnsi="Arial" w:cs="Arial"/>
          <w:sz w:val="24"/>
          <w:szCs w:val="24"/>
        </w:rPr>
        <w:t xml:space="preserve"> activities for</w:t>
      </w:r>
      <w:r w:rsidRPr="654434DA">
        <w:rPr>
          <w:rFonts w:ascii="Arial" w:hAnsi="Arial" w:cs="Arial"/>
          <w:sz w:val="24"/>
          <w:szCs w:val="24"/>
        </w:rPr>
        <w:t xml:space="preserve"> children and young people, </w:t>
      </w:r>
      <w:r>
        <w:rPr>
          <w:rFonts w:ascii="Arial" w:hAnsi="Arial" w:cs="Arial"/>
          <w:sz w:val="24"/>
          <w:szCs w:val="24"/>
        </w:rPr>
        <w:t>aged 5-1</w:t>
      </w:r>
      <w:r w:rsidR="004E1C60">
        <w:rPr>
          <w:rFonts w:ascii="Arial" w:hAnsi="Arial" w:cs="Arial"/>
          <w:sz w:val="24"/>
          <w:szCs w:val="24"/>
        </w:rPr>
        <w:t>6</w:t>
      </w:r>
      <w:r>
        <w:rPr>
          <w:rFonts w:ascii="Arial" w:hAnsi="Arial" w:cs="Arial"/>
          <w:sz w:val="24"/>
          <w:szCs w:val="24"/>
        </w:rPr>
        <w:t xml:space="preserve">. </w:t>
      </w:r>
      <w:r>
        <w:rPr>
          <w:rFonts w:ascii="Arial" w:hAnsi="Arial" w:cs="Arial"/>
          <w:bCs/>
          <w:sz w:val="24"/>
          <w:szCs w:val="24"/>
        </w:rPr>
        <w:t>The programmes</w:t>
      </w:r>
      <w:r w:rsidRPr="00DA5390">
        <w:rPr>
          <w:rFonts w:ascii="Arial" w:hAnsi="Arial" w:cs="Arial"/>
          <w:bCs/>
          <w:sz w:val="24"/>
          <w:szCs w:val="24"/>
        </w:rPr>
        <w:t xml:space="preserve"> should enhance equity by widening opportunities for children from </w:t>
      </w:r>
      <w:r w:rsidR="00655E74" w:rsidRPr="00DA5390">
        <w:rPr>
          <w:rFonts w:ascii="Arial" w:hAnsi="Arial" w:cs="Arial"/>
          <w:bCs/>
          <w:sz w:val="24"/>
          <w:szCs w:val="24"/>
        </w:rPr>
        <w:t>low-income</w:t>
      </w:r>
      <w:r w:rsidRPr="00DA5390">
        <w:rPr>
          <w:rFonts w:ascii="Arial" w:hAnsi="Arial" w:cs="Arial"/>
          <w:bCs/>
          <w:sz w:val="24"/>
          <w:szCs w:val="24"/>
        </w:rPr>
        <w:t xml:space="preserve"> families to play, socialise, get active and access a range of activities that broaden their experiences, supplement their learning and deliver positive outcomes</w:t>
      </w:r>
      <w:r w:rsidR="00CE11B7">
        <w:rPr>
          <w:rFonts w:ascii="Arial" w:hAnsi="Arial" w:cs="Arial"/>
          <w:bCs/>
          <w:sz w:val="24"/>
          <w:szCs w:val="24"/>
        </w:rPr>
        <w:t>,</w:t>
      </w:r>
      <w:r>
        <w:rPr>
          <w:rFonts w:ascii="Arial" w:hAnsi="Arial" w:cs="Arial"/>
          <w:bCs/>
          <w:sz w:val="24"/>
          <w:szCs w:val="24"/>
        </w:rPr>
        <w:t xml:space="preserve"> </w:t>
      </w:r>
      <w:r w:rsidRPr="00DA5390">
        <w:rPr>
          <w:rFonts w:ascii="Arial" w:hAnsi="Arial" w:cs="Arial"/>
          <w:bCs/>
          <w:sz w:val="24"/>
          <w:szCs w:val="24"/>
        </w:rPr>
        <w:t>integrating food provision wherever possible</w:t>
      </w:r>
      <w:r>
        <w:rPr>
          <w:rFonts w:ascii="Arial" w:hAnsi="Arial" w:cs="Arial"/>
          <w:bCs/>
          <w:sz w:val="24"/>
          <w:szCs w:val="24"/>
        </w:rPr>
        <w:t xml:space="preserve"> and </w:t>
      </w:r>
      <w:r w:rsidR="00372FF5">
        <w:rPr>
          <w:rFonts w:ascii="Arial" w:hAnsi="Arial" w:cs="Arial"/>
          <w:bCs/>
          <w:sz w:val="24"/>
          <w:szCs w:val="24"/>
        </w:rPr>
        <w:t xml:space="preserve">be focussed on children and </w:t>
      </w:r>
      <w:r w:rsidR="00E27746">
        <w:rPr>
          <w:rFonts w:ascii="Arial" w:hAnsi="Arial" w:cs="Arial"/>
          <w:bCs/>
          <w:sz w:val="24"/>
          <w:szCs w:val="24"/>
        </w:rPr>
        <w:t>young people</w:t>
      </w:r>
      <w:r w:rsidR="00597179">
        <w:rPr>
          <w:rFonts w:ascii="Arial" w:hAnsi="Arial" w:cs="Arial"/>
          <w:bCs/>
          <w:sz w:val="24"/>
          <w:szCs w:val="24"/>
        </w:rPr>
        <w:t xml:space="preserve"> </w:t>
      </w:r>
      <w:r w:rsidR="00E27746">
        <w:rPr>
          <w:rFonts w:ascii="Arial" w:hAnsi="Arial" w:cs="Arial"/>
          <w:bCs/>
          <w:sz w:val="24"/>
          <w:szCs w:val="24"/>
        </w:rPr>
        <w:t>within our priority groups</w:t>
      </w:r>
      <w:r w:rsidR="00CE11B7">
        <w:rPr>
          <w:rFonts w:ascii="Arial" w:hAnsi="Arial" w:cs="Arial"/>
          <w:bCs/>
          <w:sz w:val="24"/>
          <w:szCs w:val="24"/>
        </w:rPr>
        <w:t xml:space="preserve"> outlined below</w:t>
      </w:r>
      <w:r w:rsidR="00E27746">
        <w:rPr>
          <w:rFonts w:ascii="Arial" w:hAnsi="Arial" w:cs="Arial"/>
          <w:bCs/>
          <w:sz w:val="24"/>
          <w:szCs w:val="24"/>
        </w:rPr>
        <w:t>.</w:t>
      </w:r>
    </w:p>
    <w:p w14:paraId="207B11E2" w14:textId="7AA5FEAE" w:rsidR="00F02B3F" w:rsidRDefault="00F02B3F" w:rsidP="00184141">
      <w:pPr>
        <w:rPr>
          <w:rFonts w:ascii="Arial" w:hAnsi="Arial" w:cs="Arial"/>
          <w:bCs/>
          <w:sz w:val="24"/>
          <w:szCs w:val="24"/>
        </w:rPr>
      </w:pPr>
      <w:r>
        <w:rPr>
          <w:rFonts w:ascii="Arial" w:hAnsi="Arial" w:cs="Arial"/>
          <w:bCs/>
          <w:sz w:val="24"/>
          <w:szCs w:val="24"/>
        </w:rPr>
        <w:t xml:space="preserve">Applications are invited </w:t>
      </w:r>
      <w:r w:rsidR="004E1C60">
        <w:rPr>
          <w:rFonts w:ascii="Arial" w:hAnsi="Arial" w:cs="Arial"/>
          <w:bCs/>
          <w:sz w:val="24"/>
          <w:szCs w:val="24"/>
        </w:rPr>
        <w:t xml:space="preserve">from </w:t>
      </w:r>
      <w:r w:rsidR="00CE11B7">
        <w:rPr>
          <w:rFonts w:ascii="Arial" w:hAnsi="Arial" w:cs="Arial"/>
          <w:bCs/>
          <w:sz w:val="24"/>
          <w:szCs w:val="24"/>
        </w:rPr>
        <w:t>t</w:t>
      </w:r>
      <w:r w:rsidR="004E1C60">
        <w:rPr>
          <w:rFonts w:ascii="Arial" w:hAnsi="Arial" w:cs="Arial"/>
          <w:bCs/>
          <w:sz w:val="24"/>
          <w:szCs w:val="24"/>
        </w:rPr>
        <w:t xml:space="preserve">hird </w:t>
      </w:r>
      <w:r w:rsidR="00CE11B7">
        <w:rPr>
          <w:rFonts w:ascii="Arial" w:hAnsi="Arial" w:cs="Arial"/>
          <w:bCs/>
          <w:sz w:val="24"/>
          <w:szCs w:val="24"/>
        </w:rPr>
        <w:t>s</w:t>
      </w:r>
      <w:r w:rsidR="004E1C60">
        <w:rPr>
          <w:rFonts w:ascii="Arial" w:hAnsi="Arial" w:cs="Arial"/>
          <w:bCs/>
          <w:sz w:val="24"/>
          <w:szCs w:val="24"/>
        </w:rPr>
        <w:t>ector organisations</w:t>
      </w:r>
      <w:r w:rsidR="00372FF5">
        <w:rPr>
          <w:rFonts w:ascii="Arial" w:hAnsi="Arial" w:cs="Arial"/>
          <w:bCs/>
          <w:sz w:val="24"/>
          <w:szCs w:val="24"/>
        </w:rPr>
        <w:t>.</w:t>
      </w:r>
      <w:r w:rsidR="00674218">
        <w:rPr>
          <w:rFonts w:ascii="Arial" w:hAnsi="Arial" w:cs="Arial"/>
          <w:bCs/>
          <w:sz w:val="24"/>
          <w:szCs w:val="24"/>
        </w:rPr>
        <w:t xml:space="preserve"> Private businesses </w:t>
      </w:r>
      <w:r w:rsidR="00674218" w:rsidRPr="00674218">
        <w:rPr>
          <w:rFonts w:ascii="Arial" w:hAnsi="Arial" w:cs="Arial"/>
          <w:bCs/>
          <w:sz w:val="24"/>
          <w:szCs w:val="24"/>
          <w:u w:val="single"/>
        </w:rPr>
        <w:t>are not</w:t>
      </w:r>
      <w:r w:rsidR="00674218">
        <w:rPr>
          <w:rFonts w:ascii="Arial" w:hAnsi="Arial" w:cs="Arial"/>
          <w:bCs/>
          <w:sz w:val="24"/>
          <w:szCs w:val="24"/>
        </w:rPr>
        <w:t xml:space="preserve"> eligible for this fund.</w:t>
      </w:r>
    </w:p>
    <w:p w14:paraId="69FB8273" w14:textId="466E55E1" w:rsidR="00535BAB" w:rsidRDefault="00535BAB" w:rsidP="004E1C60">
      <w:pPr>
        <w:rPr>
          <w:rFonts w:ascii="Arial" w:hAnsi="Arial" w:cs="Arial"/>
          <w:sz w:val="24"/>
          <w:szCs w:val="24"/>
        </w:rPr>
      </w:pPr>
      <w:r w:rsidRPr="69DBB014">
        <w:rPr>
          <w:rFonts w:ascii="Arial" w:hAnsi="Arial" w:cs="Arial"/>
          <w:sz w:val="24"/>
          <w:szCs w:val="24"/>
        </w:rPr>
        <w:t>There is a fund of £</w:t>
      </w:r>
      <w:r w:rsidR="004E1C60">
        <w:rPr>
          <w:rFonts w:ascii="Arial" w:hAnsi="Arial" w:cs="Arial"/>
          <w:sz w:val="24"/>
          <w:szCs w:val="24"/>
        </w:rPr>
        <w:t>8</w:t>
      </w:r>
      <w:r w:rsidR="005C1CA3">
        <w:rPr>
          <w:rFonts w:ascii="Arial" w:hAnsi="Arial" w:cs="Arial"/>
          <w:sz w:val="24"/>
          <w:szCs w:val="24"/>
        </w:rPr>
        <w:t>0</w:t>
      </w:r>
      <w:r w:rsidR="004E1C60">
        <w:rPr>
          <w:rFonts w:ascii="Arial" w:hAnsi="Arial" w:cs="Arial"/>
          <w:sz w:val="24"/>
          <w:szCs w:val="24"/>
        </w:rPr>
        <w:t>,000</w:t>
      </w:r>
      <w:r w:rsidRPr="69DBB014">
        <w:rPr>
          <w:rFonts w:ascii="Arial" w:hAnsi="Arial" w:cs="Arial"/>
          <w:sz w:val="24"/>
          <w:szCs w:val="24"/>
        </w:rPr>
        <w:t xml:space="preserve"> available. </w:t>
      </w:r>
    </w:p>
    <w:p w14:paraId="71B7E553" w14:textId="078FA3E5" w:rsidR="003C5DD4" w:rsidRPr="00535BAB" w:rsidRDefault="003C5DD4" w:rsidP="004E1C60">
      <w:pPr>
        <w:rPr>
          <w:rFonts w:ascii="Arial" w:hAnsi="Arial" w:cs="Arial"/>
          <w:bCs/>
          <w:sz w:val="24"/>
          <w:szCs w:val="24"/>
        </w:rPr>
      </w:pPr>
      <w:r>
        <w:rPr>
          <w:rFonts w:ascii="Arial" w:hAnsi="Arial" w:cs="Arial"/>
          <w:sz w:val="24"/>
          <w:szCs w:val="24"/>
        </w:rPr>
        <w:t>Applications will be accepted for grants between £500 and £</w:t>
      </w:r>
      <w:r w:rsidR="00C40EAB">
        <w:rPr>
          <w:rFonts w:ascii="Arial" w:hAnsi="Arial" w:cs="Arial"/>
          <w:sz w:val="24"/>
          <w:szCs w:val="24"/>
        </w:rPr>
        <w:t>4</w:t>
      </w:r>
      <w:r>
        <w:rPr>
          <w:rFonts w:ascii="Arial" w:hAnsi="Arial" w:cs="Arial"/>
          <w:sz w:val="24"/>
          <w:szCs w:val="24"/>
        </w:rPr>
        <w:t>,000.</w:t>
      </w:r>
    </w:p>
    <w:p w14:paraId="2D6D357B" w14:textId="2CAAFCC8" w:rsidR="006E2718" w:rsidRDefault="006E2718" w:rsidP="00184141">
      <w:pPr>
        <w:rPr>
          <w:rFonts w:ascii="Arial" w:hAnsi="Arial" w:cs="Arial"/>
          <w:bCs/>
          <w:sz w:val="24"/>
          <w:szCs w:val="24"/>
        </w:rPr>
      </w:pPr>
      <w:r>
        <w:rPr>
          <w:rFonts w:ascii="Arial" w:hAnsi="Arial" w:cs="Arial"/>
          <w:bCs/>
          <w:sz w:val="24"/>
          <w:szCs w:val="24"/>
        </w:rPr>
        <w:t>There is no match funding requirement for this fund.</w:t>
      </w:r>
    </w:p>
    <w:p w14:paraId="7A6D5E4E" w14:textId="5FA5DE8B" w:rsidR="00146B70" w:rsidRDefault="00146B70" w:rsidP="00184141">
      <w:pPr>
        <w:rPr>
          <w:rFonts w:ascii="Arial" w:hAnsi="Arial" w:cs="Arial"/>
          <w:bCs/>
          <w:sz w:val="24"/>
          <w:szCs w:val="24"/>
        </w:rPr>
      </w:pPr>
      <w:r>
        <w:rPr>
          <w:rFonts w:ascii="Arial" w:hAnsi="Arial" w:cs="Arial"/>
          <w:bCs/>
          <w:sz w:val="24"/>
          <w:szCs w:val="24"/>
        </w:rPr>
        <w:t>Applications can include capital costs, but these must not exceed 10% of the total funding requested</w:t>
      </w:r>
      <w:r w:rsidR="006E2718">
        <w:rPr>
          <w:rFonts w:ascii="Arial" w:hAnsi="Arial" w:cs="Arial"/>
          <w:bCs/>
          <w:sz w:val="24"/>
          <w:szCs w:val="24"/>
        </w:rPr>
        <w:t>,</w:t>
      </w:r>
      <w:r w:rsidR="00F02B3F">
        <w:rPr>
          <w:rFonts w:ascii="Arial" w:hAnsi="Arial" w:cs="Arial"/>
          <w:bCs/>
          <w:sz w:val="24"/>
          <w:szCs w:val="24"/>
        </w:rPr>
        <w:t xml:space="preserve"> any capital costs should be detailed within your</w:t>
      </w:r>
      <w:r w:rsidR="006E2718">
        <w:rPr>
          <w:rFonts w:ascii="Arial" w:hAnsi="Arial" w:cs="Arial"/>
          <w:bCs/>
          <w:sz w:val="24"/>
          <w:szCs w:val="24"/>
        </w:rPr>
        <w:t xml:space="preserve"> application.</w:t>
      </w:r>
    </w:p>
    <w:tbl>
      <w:tblPr>
        <w:tblStyle w:val="TableGrid"/>
        <w:tblW w:w="0" w:type="auto"/>
        <w:tblLook w:val="04A0" w:firstRow="1" w:lastRow="0" w:firstColumn="1" w:lastColumn="0" w:noHBand="0" w:noVBand="1"/>
      </w:tblPr>
      <w:tblGrid>
        <w:gridCol w:w="2405"/>
        <w:gridCol w:w="4565"/>
        <w:gridCol w:w="3486"/>
      </w:tblGrid>
      <w:tr w:rsidR="006E2718" w14:paraId="73AFF634" w14:textId="77777777" w:rsidTr="006E2718">
        <w:tc>
          <w:tcPr>
            <w:tcW w:w="2405" w:type="dxa"/>
          </w:tcPr>
          <w:p w14:paraId="7F41FBB9" w14:textId="7264504B" w:rsidR="006E2718" w:rsidRDefault="006E2718" w:rsidP="00184141">
            <w:pPr>
              <w:rPr>
                <w:rFonts w:ascii="Arial" w:hAnsi="Arial" w:cs="Arial"/>
                <w:bCs/>
                <w:sz w:val="24"/>
                <w:szCs w:val="24"/>
              </w:rPr>
            </w:pPr>
            <w:r>
              <w:rPr>
                <w:rFonts w:ascii="Arial" w:hAnsi="Arial" w:cs="Arial"/>
                <w:bCs/>
                <w:sz w:val="24"/>
                <w:szCs w:val="24"/>
              </w:rPr>
              <w:t>Capital Costs</w:t>
            </w:r>
          </w:p>
        </w:tc>
        <w:tc>
          <w:tcPr>
            <w:tcW w:w="4565" w:type="dxa"/>
          </w:tcPr>
          <w:p w14:paraId="2162E87D" w14:textId="0E03E0AB" w:rsidR="006E2718" w:rsidRDefault="006E2718" w:rsidP="00184141">
            <w:pPr>
              <w:rPr>
                <w:rFonts w:ascii="Arial" w:hAnsi="Arial" w:cs="Arial"/>
                <w:bCs/>
                <w:sz w:val="24"/>
                <w:szCs w:val="24"/>
              </w:rPr>
            </w:pPr>
            <w:r>
              <w:rPr>
                <w:rFonts w:ascii="Arial" w:hAnsi="Arial" w:cs="Arial"/>
                <w:bCs/>
                <w:sz w:val="24"/>
                <w:szCs w:val="24"/>
              </w:rPr>
              <w:t>Costs associated with the purchase of new equipment, buildings, land, furniture etc</w:t>
            </w:r>
          </w:p>
        </w:tc>
        <w:tc>
          <w:tcPr>
            <w:tcW w:w="3486" w:type="dxa"/>
          </w:tcPr>
          <w:p w14:paraId="6A7DB5AF" w14:textId="2E61DF93" w:rsidR="006E2718" w:rsidRDefault="00F02B3F" w:rsidP="00184141">
            <w:pPr>
              <w:rPr>
                <w:rFonts w:ascii="Arial" w:hAnsi="Arial" w:cs="Arial"/>
                <w:bCs/>
                <w:sz w:val="24"/>
                <w:szCs w:val="24"/>
              </w:rPr>
            </w:pPr>
            <w:r>
              <w:rPr>
                <w:rFonts w:ascii="Arial" w:hAnsi="Arial" w:cs="Arial"/>
                <w:bCs/>
                <w:sz w:val="24"/>
                <w:szCs w:val="24"/>
              </w:rPr>
              <w:t xml:space="preserve">Should not exceed </w:t>
            </w:r>
            <w:r w:rsidR="006E2718">
              <w:rPr>
                <w:rFonts w:ascii="Arial" w:hAnsi="Arial" w:cs="Arial"/>
                <w:bCs/>
                <w:sz w:val="24"/>
                <w:szCs w:val="24"/>
              </w:rPr>
              <w:t xml:space="preserve">10% </w:t>
            </w:r>
            <w:r>
              <w:rPr>
                <w:rFonts w:ascii="Arial" w:hAnsi="Arial" w:cs="Arial"/>
                <w:bCs/>
                <w:sz w:val="24"/>
                <w:szCs w:val="24"/>
              </w:rPr>
              <w:t xml:space="preserve">of total funding requested </w:t>
            </w:r>
          </w:p>
        </w:tc>
      </w:tr>
      <w:tr w:rsidR="006E2718" w14:paraId="298B9A4C" w14:textId="77777777" w:rsidTr="006E2718">
        <w:tc>
          <w:tcPr>
            <w:tcW w:w="2405" w:type="dxa"/>
          </w:tcPr>
          <w:p w14:paraId="3D64EA38" w14:textId="79806F9D" w:rsidR="006E2718" w:rsidRDefault="006E2718" w:rsidP="00184141">
            <w:pPr>
              <w:rPr>
                <w:rFonts w:ascii="Arial" w:hAnsi="Arial" w:cs="Arial"/>
                <w:bCs/>
                <w:sz w:val="24"/>
                <w:szCs w:val="24"/>
              </w:rPr>
            </w:pPr>
            <w:r>
              <w:rPr>
                <w:rFonts w:ascii="Arial" w:hAnsi="Arial" w:cs="Arial"/>
                <w:bCs/>
                <w:sz w:val="24"/>
                <w:szCs w:val="24"/>
              </w:rPr>
              <w:t>Revenue Costs</w:t>
            </w:r>
          </w:p>
        </w:tc>
        <w:tc>
          <w:tcPr>
            <w:tcW w:w="4565" w:type="dxa"/>
          </w:tcPr>
          <w:p w14:paraId="637A4341" w14:textId="40A99711" w:rsidR="006E2718" w:rsidRDefault="006E2718" w:rsidP="00184141">
            <w:pPr>
              <w:rPr>
                <w:rFonts w:ascii="Arial" w:hAnsi="Arial" w:cs="Arial"/>
                <w:bCs/>
                <w:sz w:val="24"/>
                <w:szCs w:val="24"/>
              </w:rPr>
            </w:pPr>
            <w:r>
              <w:rPr>
                <w:rFonts w:ascii="Arial" w:hAnsi="Arial" w:cs="Arial"/>
                <w:bCs/>
                <w:sz w:val="24"/>
                <w:szCs w:val="24"/>
              </w:rPr>
              <w:t xml:space="preserve">Costs associated with the normal day to day delivery of activities (staffing costs, equipment </w:t>
            </w:r>
            <w:r w:rsidR="00D908C0">
              <w:rPr>
                <w:rFonts w:ascii="Arial" w:hAnsi="Arial" w:cs="Arial"/>
                <w:bCs/>
                <w:sz w:val="24"/>
                <w:szCs w:val="24"/>
              </w:rPr>
              <w:t xml:space="preserve">and venue </w:t>
            </w:r>
            <w:r>
              <w:rPr>
                <w:rFonts w:ascii="Arial" w:hAnsi="Arial" w:cs="Arial"/>
                <w:bCs/>
                <w:sz w:val="24"/>
                <w:szCs w:val="24"/>
              </w:rPr>
              <w:t>hire charges,</w:t>
            </w:r>
            <w:r w:rsidR="00597179">
              <w:rPr>
                <w:rFonts w:ascii="Arial" w:hAnsi="Arial" w:cs="Arial"/>
                <w:bCs/>
                <w:sz w:val="24"/>
                <w:szCs w:val="24"/>
              </w:rPr>
              <w:t xml:space="preserve"> </w:t>
            </w:r>
            <w:r>
              <w:rPr>
                <w:rFonts w:ascii="Arial" w:hAnsi="Arial" w:cs="Arial"/>
                <w:bCs/>
                <w:sz w:val="24"/>
                <w:szCs w:val="24"/>
              </w:rPr>
              <w:t>resources, entry fees etc)</w:t>
            </w:r>
          </w:p>
        </w:tc>
        <w:tc>
          <w:tcPr>
            <w:tcW w:w="3486" w:type="dxa"/>
          </w:tcPr>
          <w:p w14:paraId="6472F771" w14:textId="2C90F7D6" w:rsidR="006E2718" w:rsidRDefault="00F02B3F" w:rsidP="00184141">
            <w:pPr>
              <w:rPr>
                <w:rFonts w:ascii="Arial" w:hAnsi="Arial" w:cs="Arial"/>
                <w:bCs/>
                <w:sz w:val="24"/>
                <w:szCs w:val="24"/>
              </w:rPr>
            </w:pPr>
            <w:r>
              <w:rPr>
                <w:rFonts w:ascii="Arial" w:hAnsi="Arial" w:cs="Arial"/>
                <w:bCs/>
                <w:sz w:val="24"/>
                <w:szCs w:val="24"/>
              </w:rPr>
              <w:t xml:space="preserve">Should be no lower than </w:t>
            </w:r>
            <w:r w:rsidR="006E2718">
              <w:rPr>
                <w:rFonts w:ascii="Arial" w:hAnsi="Arial" w:cs="Arial"/>
                <w:bCs/>
                <w:sz w:val="24"/>
                <w:szCs w:val="24"/>
              </w:rPr>
              <w:t>90%</w:t>
            </w:r>
            <w:r>
              <w:rPr>
                <w:rFonts w:ascii="Arial" w:hAnsi="Arial" w:cs="Arial"/>
                <w:bCs/>
                <w:sz w:val="24"/>
                <w:szCs w:val="24"/>
              </w:rPr>
              <w:t xml:space="preserve"> of the funding requested </w:t>
            </w:r>
          </w:p>
        </w:tc>
      </w:tr>
    </w:tbl>
    <w:p w14:paraId="579D4246" w14:textId="77777777" w:rsidR="006E2718" w:rsidRDefault="00146B70" w:rsidP="00184141">
      <w:pPr>
        <w:rPr>
          <w:rFonts w:ascii="Arial" w:hAnsi="Arial" w:cs="Arial"/>
          <w:bCs/>
          <w:sz w:val="24"/>
          <w:szCs w:val="24"/>
        </w:rPr>
      </w:pPr>
      <w:r>
        <w:rPr>
          <w:rFonts w:ascii="Arial" w:hAnsi="Arial" w:cs="Arial"/>
          <w:bCs/>
          <w:sz w:val="24"/>
          <w:szCs w:val="24"/>
        </w:rPr>
        <w:t xml:space="preserve"> </w:t>
      </w:r>
      <w:bookmarkEnd w:id="0"/>
    </w:p>
    <w:p w14:paraId="5826B4BD" w14:textId="2BB4F164" w:rsidR="00146B70" w:rsidRDefault="00184141" w:rsidP="00184141">
      <w:pPr>
        <w:rPr>
          <w:rFonts w:ascii="Arial" w:hAnsi="Arial" w:cs="Arial"/>
          <w:bCs/>
          <w:sz w:val="24"/>
          <w:szCs w:val="24"/>
        </w:rPr>
      </w:pPr>
      <w:r w:rsidRPr="00184141">
        <w:rPr>
          <w:rFonts w:ascii="Arial" w:hAnsi="Arial" w:cs="Arial"/>
          <w:bCs/>
          <w:sz w:val="24"/>
          <w:szCs w:val="24"/>
        </w:rPr>
        <w:t xml:space="preserve">All </w:t>
      </w:r>
      <w:r w:rsidR="00DD6ABB">
        <w:rPr>
          <w:rFonts w:ascii="Arial" w:hAnsi="Arial" w:cs="Arial"/>
          <w:bCs/>
          <w:sz w:val="24"/>
          <w:szCs w:val="24"/>
        </w:rPr>
        <w:t xml:space="preserve">activities </w:t>
      </w:r>
      <w:r w:rsidRPr="00184141">
        <w:rPr>
          <w:rFonts w:ascii="Arial" w:hAnsi="Arial" w:cs="Arial"/>
          <w:bCs/>
          <w:sz w:val="24"/>
          <w:szCs w:val="24"/>
        </w:rPr>
        <w:t>funded must:</w:t>
      </w:r>
    </w:p>
    <w:p w14:paraId="647B12B1" w14:textId="1314F913" w:rsidR="00CE11B7" w:rsidRPr="00146B70" w:rsidRDefault="00CE11B7" w:rsidP="00CE11B7">
      <w:pPr>
        <w:pStyle w:val="ListParagraph"/>
        <w:numPr>
          <w:ilvl w:val="0"/>
          <w:numId w:val="9"/>
        </w:numPr>
        <w:rPr>
          <w:rFonts w:ascii="Arial" w:hAnsi="Arial" w:cs="Arial"/>
          <w:bCs/>
          <w:sz w:val="24"/>
          <w:szCs w:val="24"/>
        </w:rPr>
      </w:pPr>
      <w:r w:rsidRPr="00146B70">
        <w:rPr>
          <w:rFonts w:ascii="Arial" w:hAnsi="Arial" w:cs="Arial"/>
          <w:bCs/>
          <w:sz w:val="24"/>
          <w:szCs w:val="24"/>
        </w:rPr>
        <w:t xml:space="preserve">Take place between </w:t>
      </w:r>
      <w:r w:rsidR="00E66D84">
        <w:rPr>
          <w:rFonts w:ascii="Arial" w:hAnsi="Arial" w:cs="Arial"/>
          <w:bCs/>
          <w:sz w:val="24"/>
          <w:szCs w:val="24"/>
        </w:rPr>
        <w:t>Friday 4</w:t>
      </w:r>
      <w:r w:rsidR="00E66D84" w:rsidRPr="00E66D84">
        <w:rPr>
          <w:rFonts w:ascii="Arial" w:hAnsi="Arial" w:cs="Arial"/>
          <w:bCs/>
          <w:sz w:val="24"/>
          <w:szCs w:val="24"/>
          <w:vertAlign w:val="superscript"/>
        </w:rPr>
        <w:t>th</w:t>
      </w:r>
      <w:r w:rsidR="00E66D84">
        <w:rPr>
          <w:rFonts w:ascii="Arial" w:hAnsi="Arial" w:cs="Arial"/>
          <w:bCs/>
          <w:sz w:val="24"/>
          <w:szCs w:val="24"/>
        </w:rPr>
        <w:t xml:space="preserve"> </w:t>
      </w:r>
      <w:r>
        <w:rPr>
          <w:rFonts w:ascii="Arial" w:hAnsi="Arial" w:cs="Arial"/>
          <w:bCs/>
          <w:sz w:val="24"/>
          <w:szCs w:val="24"/>
        </w:rPr>
        <w:t>July</w:t>
      </w:r>
      <w:r w:rsidRPr="00146B70">
        <w:rPr>
          <w:rFonts w:ascii="Arial" w:hAnsi="Arial" w:cs="Arial"/>
          <w:bCs/>
          <w:sz w:val="24"/>
          <w:szCs w:val="24"/>
        </w:rPr>
        <w:t xml:space="preserve"> – </w:t>
      </w:r>
      <w:r w:rsidR="00E66D84">
        <w:rPr>
          <w:rFonts w:ascii="Arial" w:hAnsi="Arial" w:cs="Arial"/>
          <w:bCs/>
          <w:sz w:val="24"/>
          <w:szCs w:val="24"/>
        </w:rPr>
        <w:t>Wedne</w:t>
      </w:r>
      <w:r>
        <w:rPr>
          <w:rFonts w:ascii="Arial" w:hAnsi="Arial" w:cs="Arial"/>
          <w:bCs/>
          <w:sz w:val="24"/>
          <w:szCs w:val="24"/>
        </w:rPr>
        <w:t>sday 20</w:t>
      </w:r>
      <w:r w:rsidRPr="004E1C60">
        <w:rPr>
          <w:rFonts w:ascii="Arial" w:hAnsi="Arial" w:cs="Arial"/>
          <w:bCs/>
          <w:sz w:val="24"/>
          <w:szCs w:val="24"/>
          <w:vertAlign w:val="superscript"/>
        </w:rPr>
        <w:t>th</w:t>
      </w:r>
      <w:r>
        <w:rPr>
          <w:rFonts w:ascii="Arial" w:hAnsi="Arial" w:cs="Arial"/>
          <w:bCs/>
          <w:sz w:val="24"/>
          <w:szCs w:val="24"/>
        </w:rPr>
        <w:t xml:space="preserve"> August </w:t>
      </w:r>
      <w:r w:rsidR="00E66D84">
        <w:rPr>
          <w:rFonts w:ascii="Arial" w:hAnsi="Arial" w:cs="Arial"/>
          <w:bCs/>
          <w:sz w:val="24"/>
          <w:szCs w:val="24"/>
        </w:rPr>
        <w:t>2025</w:t>
      </w:r>
    </w:p>
    <w:p w14:paraId="04FAF8FE" w14:textId="3247FF51" w:rsidR="00184141" w:rsidRPr="00146B70" w:rsidRDefault="00184141" w:rsidP="00146B70">
      <w:pPr>
        <w:pStyle w:val="ListParagraph"/>
        <w:numPr>
          <w:ilvl w:val="0"/>
          <w:numId w:val="9"/>
        </w:numPr>
        <w:rPr>
          <w:rFonts w:ascii="Arial" w:hAnsi="Arial" w:cs="Arial"/>
          <w:bCs/>
          <w:sz w:val="24"/>
          <w:szCs w:val="24"/>
        </w:rPr>
      </w:pPr>
      <w:r w:rsidRPr="00146B70">
        <w:rPr>
          <w:rFonts w:ascii="Arial" w:hAnsi="Arial" w:cs="Arial"/>
          <w:bCs/>
          <w:sz w:val="24"/>
          <w:szCs w:val="24"/>
        </w:rPr>
        <w:t xml:space="preserve">Be FREE for all children and young people </w:t>
      </w:r>
      <w:r w:rsidR="00774C42">
        <w:rPr>
          <w:rFonts w:ascii="Arial" w:hAnsi="Arial" w:cs="Arial"/>
          <w:bCs/>
          <w:sz w:val="24"/>
          <w:szCs w:val="24"/>
        </w:rPr>
        <w:t>aged 5-16. F</w:t>
      </w:r>
      <w:r w:rsidR="00D908C0">
        <w:rPr>
          <w:rFonts w:ascii="Arial" w:hAnsi="Arial" w:cs="Arial"/>
          <w:bCs/>
          <w:sz w:val="24"/>
          <w:szCs w:val="24"/>
        </w:rPr>
        <w:t xml:space="preserve">unding </w:t>
      </w:r>
      <w:r w:rsidR="003A3A8C">
        <w:rPr>
          <w:rFonts w:ascii="Arial" w:hAnsi="Arial" w:cs="Arial"/>
          <w:bCs/>
          <w:sz w:val="24"/>
          <w:szCs w:val="24"/>
        </w:rPr>
        <w:t>cannot be used to subsidise costs</w:t>
      </w:r>
      <w:r w:rsidR="00E27746">
        <w:rPr>
          <w:rFonts w:ascii="Arial" w:hAnsi="Arial" w:cs="Arial"/>
          <w:bCs/>
          <w:sz w:val="24"/>
          <w:szCs w:val="24"/>
        </w:rPr>
        <w:t>.</w:t>
      </w:r>
    </w:p>
    <w:p w14:paraId="140B0986" w14:textId="336238DF" w:rsidR="00D23777" w:rsidRDefault="00D23777" w:rsidP="00146B70">
      <w:pPr>
        <w:pStyle w:val="ListParagraph"/>
        <w:numPr>
          <w:ilvl w:val="0"/>
          <w:numId w:val="9"/>
        </w:numPr>
        <w:rPr>
          <w:rFonts w:ascii="Arial" w:hAnsi="Arial" w:cs="Arial"/>
          <w:bCs/>
          <w:sz w:val="24"/>
          <w:szCs w:val="24"/>
        </w:rPr>
      </w:pPr>
      <w:r w:rsidRPr="00146B70">
        <w:rPr>
          <w:rFonts w:ascii="Arial" w:hAnsi="Arial" w:cs="Arial"/>
          <w:bCs/>
          <w:sz w:val="24"/>
          <w:szCs w:val="24"/>
        </w:rPr>
        <w:t>Be developed alongside children and young people</w:t>
      </w:r>
      <w:r w:rsidR="00CE11B7">
        <w:rPr>
          <w:rFonts w:ascii="Arial" w:hAnsi="Arial" w:cs="Arial"/>
          <w:bCs/>
          <w:sz w:val="24"/>
          <w:szCs w:val="24"/>
        </w:rPr>
        <w:t xml:space="preserve"> </w:t>
      </w:r>
      <w:r w:rsidR="00E27746">
        <w:rPr>
          <w:rFonts w:ascii="Arial" w:hAnsi="Arial" w:cs="Arial"/>
          <w:bCs/>
          <w:sz w:val="24"/>
          <w:szCs w:val="24"/>
        </w:rPr>
        <w:t>- you should involve children &amp; young people in co-designing the project.</w:t>
      </w:r>
    </w:p>
    <w:p w14:paraId="55687E11" w14:textId="4A0C8C86" w:rsidR="00DD6ABB" w:rsidRDefault="00DD6ABB" w:rsidP="00146B70">
      <w:pPr>
        <w:pStyle w:val="ListParagraph"/>
        <w:numPr>
          <w:ilvl w:val="0"/>
          <w:numId w:val="9"/>
        </w:numPr>
        <w:rPr>
          <w:rFonts w:ascii="Arial" w:hAnsi="Arial" w:cs="Arial"/>
          <w:bCs/>
          <w:sz w:val="24"/>
          <w:szCs w:val="24"/>
        </w:rPr>
      </w:pPr>
      <w:r w:rsidRPr="00146B70">
        <w:rPr>
          <w:rFonts w:ascii="Arial" w:hAnsi="Arial" w:cs="Arial"/>
          <w:bCs/>
          <w:sz w:val="24"/>
          <w:szCs w:val="24"/>
        </w:rPr>
        <w:t xml:space="preserve">Be targeted at children and young people </w:t>
      </w:r>
      <w:r w:rsidR="00535BAB">
        <w:rPr>
          <w:rFonts w:ascii="Arial" w:hAnsi="Arial" w:cs="Arial"/>
          <w:bCs/>
          <w:sz w:val="24"/>
          <w:szCs w:val="24"/>
        </w:rPr>
        <w:t>within one of the priority groups below:</w:t>
      </w:r>
    </w:p>
    <w:p w14:paraId="235EEC6A" w14:textId="77777777" w:rsidR="00146B70" w:rsidRPr="00146B70" w:rsidRDefault="00146B70" w:rsidP="00146B70">
      <w:pPr>
        <w:pStyle w:val="ListParagraph"/>
        <w:rPr>
          <w:rFonts w:ascii="Arial" w:hAnsi="Arial" w:cs="Arial"/>
          <w:bCs/>
          <w:sz w:val="24"/>
          <w:szCs w:val="24"/>
        </w:rPr>
      </w:pPr>
    </w:p>
    <w:tbl>
      <w:tblPr>
        <w:tblW w:w="62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372FF5" w:rsidRPr="006A0256" w14:paraId="0D49238D" w14:textId="77777777" w:rsidTr="003C5DD4">
        <w:trPr>
          <w:trHeight w:val="480"/>
        </w:trPr>
        <w:tc>
          <w:tcPr>
            <w:tcW w:w="6237" w:type="dxa"/>
            <w:shd w:val="clear" w:color="auto" w:fill="D9D9D9"/>
          </w:tcPr>
          <w:p w14:paraId="20A446A0" w14:textId="77777777" w:rsidR="00372FF5" w:rsidRPr="00272606" w:rsidRDefault="00372FF5" w:rsidP="00C37BFD">
            <w:pPr>
              <w:rPr>
                <w:rFonts w:ascii="Arial" w:hAnsi="Arial" w:cs="Arial"/>
                <w:b/>
                <w:bCs/>
                <w:sz w:val="24"/>
                <w:szCs w:val="24"/>
              </w:rPr>
            </w:pPr>
            <w:r w:rsidRPr="00272606">
              <w:rPr>
                <w:rFonts w:ascii="Arial" w:hAnsi="Arial" w:cs="Arial"/>
                <w:b/>
                <w:bCs/>
                <w:sz w:val="24"/>
                <w:szCs w:val="24"/>
              </w:rPr>
              <w:t>Lone Parent Families</w:t>
            </w:r>
          </w:p>
        </w:tc>
      </w:tr>
      <w:tr w:rsidR="00372FF5" w:rsidRPr="006A0256" w14:paraId="55CADA21" w14:textId="77777777" w:rsidTr="003C5DD4">
        <w:trPr>
          <w:trHeight w:val="480"/>
        </w:trPr>
        <w:tc>
          <w:tcPr>
            <w:tcW w:w="6237" w:type="dxa"/>
            <w:shd w:val="clear" w:color="auto" w:fill="D9D9D9"/>
          </w:tcPr>
          <w:p w14:paraId="49E5845B" w14:textId="77777777" w:rsidR="00372FF5" w:rsidRPr="00272606" w:rsidRDefault="00372FF5" w:rsidP="00C37BFD">
            <w:pPr>
              <w:rPr>
                <w:rFonts w:ascii="Arial" w:hAnsi="Arial" w:cs="Arial"/>
                <w:b/>
                <w:bCs/>
                <w:sz w:val="24"/>
                <w:szCs w:val="24"/>
              </w:rPr>
            </w:pPr>
            <w:r w:rsidRPr="00272606">
              <w:rPr>
                <w:rFonts w:ascii="Arial" w:hAnsi="Arial" w:cs="Arial"/>
                <w:b/>
                <w:bCs/>
                <w:sz w:val="24"/>
                <w:szCs w:val="24"/>
              </w:rPr>
              <w:t>Families which include a disabled adult or child</w:t>
            </w:r>
          </w:p>
        </w:tc>
      </w:tr>
      <w:tr w:rsidR="00372FF5" w:rsidRPr="006A0256" w14:paraId="08FA20E4" w14:textId="77777777" w:rsidTr="003C5DD4">
        <w:trPr>
          <w:trHeight w:val="480"/>
        </w:trPr>
        <w:tc>
          <w:tcPr>
            <w:tcW w:w="6237" w:type="dxa"/>
            <w:shd w:val="clear" w:color="auto" w:fill="D9D9D9"/>
          </w:tcPr>
          <w:p w14:paraId="621F1A39" w14:textId="77777777" w:rsidR="00372FF5" w:rsidRPr="00272606" w:rsidRDefault="00372FF5" w:rsidP="00C37BFD">
            <w:pPr>
              <w:rPr>
                <w:rFonts w:ascii="Arial" w:hAnsi="Arial" w:cs="Arial"/>
                <w:b/>
                <w:bCs/>
                <w:sz w:val="24"/>
                <w:szCs w:val="24"/>
              </w:rPr>
            </w:pPr>
            <w:r w:rsidRPr="00272606">
              <w:rPr>
                <w:rFonts w:ascii="Arial" w:hAnsi="Arial" w:cs="Arial"/>
                <w:b/>
                <w:bCs/>
                <w:sz w:val="24"/>
                <w:szCs w:val="24"/>
              </w:rPr>
              <w:t>Larger Families (3 or more children)</w:t>
            </w:r>
          </w:p>
        </w:tc>
      </w:tr>
      <w:tr w:rsidR="00372FF5" w:rsidRPr="006A0256" w14:paraId="7FF1AFF5" w14:textId="77777777" w:rsidTr="003C5DD4">
        <w:trPr>
          <w:trHeight w:val="480"/>
        </w:trPr>
        <w:tc>
          <w:tcPr>
            <w:tcW w:w="6237" w:type="dxa"/>
            <w:shd w:val="clear" w:color="auto" w:fill="D9D9D9"/>
          </w:tcPr>
          <w:p w14:paraId="7ECC8D96" w14:textId="77777777" w:rsidR="00372FF5" w:rsidRPr="00272606" w:rsidRDefault="00372FF5" w:rsidP="00C37BFD">
            <w:pPr>
              <w:rPr>
                <w:rFonts w:ascii="Arial" w:hAnsi="Arial" w:cs="Arial"/>
                <w:b/>
                <w:bCs/>
                <w:sz w:val="24"/>
                <w:szCs w:val="24"/>
              </w:rPr>
            </w:pPr>
            <w:r w:rsidRPr="00272606">
              <w:rPr>
                <w:rFonts w:ascii="Arial" w:hAnsi="Arial" w:cs="Arial"/>
                <w:b/>
                <w:bCs/>
                <w:sz w:val="24"/>
                <w:szCs w:val="24"/>
              </w:rPr>
              <w:t xml:space="preserve">Minority </w:t>
            </w:r>
            <w:r>
              <w:rPr>
                <w:rFonts w:ascii="Arial" w:hAnsi="Arial" w:cs="Arial"/>
                <w:b/>
                <w:bCs/>
              </w:rPr>
              <w:t>E</w:t>
            </w:r>
            <w:r w:rsidRPr="00272606">
              <w:rPr>
                <w:rFonts w:ascii="Arial" w:hAnsi="Arial" w:cs="Arial"/>
                <w:b/>
                <w:bCs/>
                <w:sz w:val="24"/>
                <w:szCs w:val="24"/>
              </w:rPr>
              <w:t>thnic Families</w:t>
            </w:r>
          </w:p>
        </w:tc>
      </w:tr>
      <w:tr w:rsidR="00372FF5" w:rsidRPr="006A0256" w14:paraId="4C8DDC5A" w14:textId="77777777" w:rsidTr="003C5DD4">
        <w:trPr>
          <w:trHeight w:val="480"/>
        </w:trPr>
        <w:tc>
          <w:tcPr>
            <w:tcW w:w="6237" w:type="dxa"/>
            <w:shd w:val="clear" w:color="auto" w:fill="D9D9D9"/>
          </w:tcPr>
          <w:p w14:paraId="75F84C3A" w14:textId="77777777" w:rsidR="00372FF5" w:rsidRPr="00272606" w:rsidRDefault="00372FF5" w:rsidP="00C37BFD">
            <w:pPr>
              <w:rPr>
                <w:rFonts w:ascii="Arial" w:hAnsi="Arial" w:cs="Arial"/>
                <w:b/>
                <w:bCs/>
                <w:sz w:val="24"/>
                <w:szCs w:val="24"/>
              </w:rPr>
            </w:pPr>
            <w:r w:rsidRPr="00272606">
              <w:rPr>
                <w:rFonts w:ascii="Arial" w:hAnsi="Arial" w:cs="Arial"/>
                <w:b/>
                <w:bCs/>
                <w:sz w:val="24"/>
                <w:szCs w:val="24"/>
              </w:rPr>
              <w:lastRenderedPageBreak/>
              <w:t>Families with a child under one year old in the household</w:t>
            </w:r>
          </w:p>
        </w:tc>
      </w:tr>
      <w:tr w:rsidR="00372FF5" w:rsidRPr="006A0256" w14:paraId="0314A191" w14:textId="77777777" w:rsidTr="003C5DD4">
        <w:trPr>
          <w:trHeight w:val="480"/>
        </w:trPr>
        <w:tc>
          <w:tcPr>
            <w:tcW w:w="6237" w:type="dxa"/>
            <w:shd w:val="clear" w:color="auto" w:fill="D9D9D9"/>
          </w:tcPr>
          <w:p w14:paraId="794B3FC2" w14:textId="77777777" w:rsidR="00372FF5" w:rsidRPr="00272606" w:rsidRDefault="00372FF5" w:rsidP="00C37BFD">
            <w:pPr>
              <w:rPr>
                <w:rFonts w:ascii="Arial" w:hAnsi="Arial" w:cs="Arial"/>
                <w:b/>
                <w:bCs/>
                <w:sz w:val="24"/>
                <w:szCs w:val="24"/>
              </w:rPr>
            </w:pPr>
            <w:r w:rsidRPr="00272606">
              <w:rPr>
                <w:rFonts w:ascii="Arial" w:hAnsi="Arial" w:cs="Arial"/>
                <w:b/>
                <w:bCs/>
                <w:sz w:val="24"/>
                <w:szCs w:val="24"/>
              </w:rPr>
              <w:t>Families where the mother is under 25 years of age</w:t>
            </w:r>
          </w:p>
        </w:tc>
      </w:tr>
    </w:tbl>
    <w:p w14:paraId="5018D01F" w14:textId="77777777" w:rsidR="00146B70" w:rsidRPr="00D23777" w:rsidRDefault="00146B70" w:rsidP="00146B70">
      <w:pPr>
        <w:pStyle w:val="ListParagraph"/>
        <w:ind w:left="1080"/>
        <w:rPr>
          <w:rFonts w:ascii="Arial" w:hAnsi="Arial" w:cs="Arial"/>
          <w:bCs/>
          <w:sz w:val="24"/>
          <w:szCs w:val="24"/>
        </w:rPr>
      </w:pPr>
    </w:p>
    <w:p w14:paraId="467A904E" w14:textId="6B995C78" w:rsidR="00D23777" w:rsidRPr="001F1FA7" w:rsidRDefault="00CE11B7" w:rsidP="001F1FA7">
      <w:pPr>
        <w:rPr>
          <w:rFonts w:ascii="Arial" w:hAnsi="Arial" w:cs="Arial"/>
          <w:bCs/>
          <w:sz w:val="24"/>
          <w:szCs w:val="24"/>
        </w:rPr>
      </w:pPr>
      <w:r>
        <w:rPr>
          <w:rFonts w:ascii="Arial" w:hAnsi="Arial" w:cs="Arial"/>
          <w:bCs/>
          <w:sz w:val="24"/>
          <w:szCs w:val="24"/>
        </w:rPr>
        <w:t xml:space="preserve">Note, funding </w:t>
      </w:r>
      <w:r w:rsidRPr="001F1FA7">
        <w:rPr>
          <w:rFonts w:ascii="Arial" w:hAnsi="Arial" w:cs="Arial"/>
          <w:bCs/>
          <w:sz w:val="24"/>
          <w:szCs w:val="24"/>
        </w:rPr>
        <w:t>c</w:t>
      </w:r>
      <w:r w:rsidR="00D23777" w:rsidRPr="001F1FA7">
        <w:rPr>
          <w:rFonts w:ascii="Arial" w:hAnsi="Arial" w:cs="Arial"/>
          <w:bCs/>
          <w:sz w:val="24"/>
          <w:szCs w:val="24"/>
        </w:rPr>
        <w:t>annot be used to fund activity that would have already taken place</w:t>
      </w:r>
      <w:r w:rsidR="00E478B4" w:rsidRPr="001F1FA7">
        <w:rPr>
          <w:rFonts w:ascii="Arial" w:hAnsi="Arial" w:cs="Arial"/>
          <w:bCs/>
          <w:sz w:val="24"/>
          <w:szCs w:val="24"/>
        </w:rPr>
        <w:t xml:space="preserve"> </w:t>
      </w:r>
      <w:r w:rsidR="00E27746" w:rsidRPr="001F1FA7">
        <w:rPr>
          <w:rFonts w:ascii="Arial" w:hAnsi="Arial" w:cs="Arial"/>
          <w:bCs/>
          <w:sz w:val="24"/>
          <w:szCs w:val="24"/>
        </w:rPr>
        <w:t xml:space="preserve">without </w:t>
      </w:r>
      <w:r w:rsidR="00E478B4" w:rsidRPr="001F1FA7">
        <w:rPr>
          <w:rFonts w:ascii="Arial" w:hAnsi="Arial" w:cs="Arial"/>
          <w:bCs/>
          <w:sz w:val="24"/>
          <w:szCs w:val="24"/>
        </w:rPr>
        <w:t>th</w:t>
      </w:r>
      <w:r w:rsidR="00E27746" w:rsidRPr="001F1FA7">
        <w:rPr>
          <w:rFonts w:ascii="Arial" w:hAnsi="Arial" w:cs="Arial"/>
          <w:bCs/>
          <w:sz w:val="24"/>
          <w:szCs w:val="24"/>
        </w:rPr>
        <w:t>is</w:t>
      </w:r>
      <w:r w:rsidR="00E478B4" w:rsidRPr="001F1FA7">
        <w:rPr>
          <w:rFonts w:ascii="Arial" w:hAnsi="Arial" w:cs="Arial"/>
          <w:bCs/>
          <w:sz w:val="24"/>
          <w:szCs w:val="24"/>
        </w:rPr>
        <w:t xml:space="preserve"> funding</w:t>
      </w:r>
      <w:r w:rsidR="00D23777" w:rsidRPr="001F1FA7">
        <w:rPr>
          <w:rFonts w:ascii="Arial" w:hAnsi="Arial" w:cs="Arial"/>
          <w:bCs/>
          <w:sz w:val="24"/>
          <w:szCs w:val="24"/>
        </w:rPr>
        <w:t xml:space="preserve"> (even pre-COVID)</w:t>
      </w:r>
      <w:r w:rsidR="00E478B4" w:rsidRPr="001F1FA7">
        <w:rPr>
          <w:rFonts w:ascii="Arial" w:hAnsi="Arial" w:cs="Arial"/>
          <w:bCs/>
          <w:sz w:val="24"/>
          <w:szCs w:val="24"/>
        </w:rPr>
        <w:t xml:space="preserve">, but can be used to fund </w:t>
      </w:r>
      <w:r w:rsidR="000B0374" w:rsidRPr="001F1FA7">
        <w:rPr>
          <w:rFonts w:ascii="Arial" w:hAnsi="Arial" w:cs="Arial"/>
          <w:bCs/>
          <w:sz w:val="24"/>
          <w:szCs w:val="24"/>
        </w:rPr>
        <w:t>additional activities, extensions or increase to existing activities</w:t>
      </w:r>
      <w:r w:rsidR="006A2DEB" w:rsidRPr="001F1FA7">
        <w:rPr>
          <w:rFonts w:ascii="Arial" w:hAnsi="Arial" w:cs="Arial"/>
          <w:bCs/>
          <w:sz w:val="24"/>
          <w:szCs w:val="24"/>
        </w:rPr>
        <w:t>.</w:t>
      </w:r>
    </w:p>
    <w:p w14:paraId="3CFF9FFC" w14:textId="35A94856" w:rsidR="00280F02" w:rsidRDefault="00280F02" w:rsidP="00D23777">
      <w:pPr>
        <w:rPr>
          <w:rFonts w:ascii="Arial" w:hAnsi="Arial" w:cs="Arial"/>
          <w:bCs/>
          <w:sz w:val="24"/>
          <w:szCs w:val="24"/>
        </w:rPr>
      </w:pPr>
    </w:p>
    <w:p w14:paraId="0002150E" w14:textId="6FE45C53" w:rsidR="00D23777" w:rsidRPr="00D23777" w:rsidRDefault="00D23777" w:rsidP="00D23777">
      <w:pPr>
        <w:rPr>
          <w:rFonts w:ascii="Arial" w:hAnsi="Arial" w:cs="Arial"/>
          <w:b/>
          <w:sz w:val="24"/>
          <w:szCs w:val="24"/>
        </w:rPr>
      </w:pPr>
      <w:r w:rsidRPr="00D23777">
        <w:rPr>
          <w:rFonts w:ascii="Arial" w:hAnsi="Arial" w:cs="Arial"/>
          <w:b/>
          <w:sz w:val="24"/>
          <w:szCs w:val="24"/>
        </w:rPr>
        <w:t>CO-DESIGN</w:t>
      </w:r>
    </w:p>
    <w:p w14:paraId="7CDCBFD2" w14:textId="3868C55A" w:rsidR="00D23777" w:rsidRDefault="00D23777" w:rsidP="00D23777">
      <w:pPr>
        <w:rPr>
          <w:rFonts w:ascii="Arial" w:hAnsi="Arial" w:cs="Arial"/>
          <w:bCs/>
          <w:sz w:val="24"/>
          <w:szCs w:val="24"/>
        </w:rPr>
      </w:pPr>
      <w:r>
        <w:rPr>
          <w:rFonts w:ascii="Arial" w:hAnsi="Arial" w:cs="Arial"/>
          <w:bCs/>
          <w:sz w:val="24"/>
          <w:szCs w:val="24"/>
        </w:rPr>
        <w:t>As this fund is aimed at children and young people, they will play a key role in determining the allocation of funding.  As such, all applications will be scored by a panel including children and young people who have the power to decline any application that they feel does not provide the right type of activity (they have the authority to ‘say no’ to any activity they feel would not be of interest to children and young people in Dumfries and Galloway</w:t>
      </w:r>
      <w:r w:rsidR="00374CB7">
        <w:rPr>
          <w:rFonts w:ascii="Arial" w:hAnsi="Arial" w:cs="Arial"/>
          <w:bCs/>
          <w:sz w:val="24"/>
          <w:szCs w:val="24"/>
        </w:rPr>
        <w:t>)</w:t>
      </w:r>
      <w:r w:rsidR="00D908C0">
        <w:rPr>
          <w:rFonts w:ascii="Arial" w:hAnsi="Arial" w:cs="Arial"/>
          <w:bCs/>
          <w:sz w:val="24"/>
          <w:szCs w:val="24"/>
        </w:rPr>
        <w:t>.</w:t>
      </w:r>
    </w:p>
    <w:p w14:paraId="6512607B" w14:textId="757D5848" w:rsidR="00D23777" w:rsidRDefault="00D23777" w:rsidP="00D23777">
      <w:pPr>
        <w:rPr>
          <w:rFonts w:ascii="Arial" w:hAnsi="Arial" w:cs="Arial"/>
          <w:bCs/>
          <w:sz w:val="24"/>
          <w:szCs w:val="24"/>
        </w:rPr>
      </w:pPr>
      <w:r>
        <w:rPr>
          <w:rFonts w:ascii="Arial" w:hAnsi="Arial" w:cs="Arial"/>
          <w:bCs/>
          <w:sz w:val="24"/>
          <w:szCs w:val="24"/>
        </w:rPr>
        <w:t xml:space="preserve">The children and young people from the co design groups have identified the following key priorities that </w:t>
      </w:r>
      <w:r w:rsidR="00870247">
        <w:rPr>
          <w:rFonts w:ascii="Arial" w:hAnsi="Arial" w:cs="Arial"/>
          <w:bCs/>
          <w:sz w:val="24"/>
          <w:szCs w:val="24"/>
        </w:rPr>
        <w:t>funded</w:t>
      </w:r>
      <w:r>
        <w:rPr>
          <w:rFonts w:ascii="Arial" w:hAnsi="Arial" w:cs="Arial"/>
          <w:bCs/>
          <w:sz w:val="24"/>
          <w:szCs w:val="24"/>
        </w:rPr>
        <w:t xml:space="preserve"> activity must cover, and you should demonstrate how your activity meet</w:t>
      </w:r>
      <w:r w:rsidR="00870247">
        <w:rPr>
          <w:rFonts w:ascii="Arial" w:hAnsi="Arial" w:cs="Arial"/>
          <w:bCs/>
          <w:sz w:val="24"/>
          <w:szCs w:val="24"/>
        </w:rPr>
        <w:t>s</w:t>
      </w:r>
      <w:r>
        <w:rPr>
          <w:rFonts w:ascii="Arial" w:hAnsi="Arial" w:cs="Arial"/>
          <w:bCs/>
          <w:sz w:val="24"/>
          <w:szCs w:val="24"/>
        </w:rPr>
        <w:t xml:space="preserve"> </w:t>
      </w:r>
      <w:r w:rsidR="00374CB7">
        <w:rPr>
          <w:rFonts w:ascii="Arial" w:hAnsi="Arial" w:cs="Arial"/>
          <w:bCs/>
          <w:sz w:val="24"/>
          <w:szCs w:val="24"/>
        </w:rPr>
        <w:t xml:space="preserve">one or more of </w:t>
      </w:r>
      <w:r>
        <w:rPr>
          <w:rFonts w:ascii="Arial" w:hAnsi="Arial" w:cs="Arial"/>
          <w:bCs/>
          <w:sz w:val="24"/>
          <w:szCs w:val="24"/>
        </w:rPr>
        <w:t>these priorities within your application.</w:t>
      </w:r>
    </w:p>
    <w:tbl>
      <w:tblPr>
        <w:tblStyle w:val="TableGrid"/>
        <w:tblW w:w="0" w:type="auto"/>
        <w:tblLook w:val="04A0" w:firstRow="1" w:lastRow="0" w:firstColumn="1" w:lastColumn="0" w:noHBand="0" w:noVBand="1"/>
      </w:tblPr>
      <w:tblGrid>
        <w:gridCol w:w="1271"/>
        <w:gridCol w:w="9185"/>
      </w:tblGrid>
      <w:tr w:rsidR="006E2718" w14:paraId="741A4B7A" w14:textId="77777777" w:rsidTr="006E2718">
        <w:tc>
          <w:tcPr>
            <w:tcW w:w="1271" w:type="dxa"/>
            <w:shd w:val="clear" w:color="auto" w:fill="BFBFBF" w:themeFill="background1" w:themeFillShade="BF"/>
          </w:tcPr>
          <w:p w14:paraId="6116AA7D" w14:textId="0C85F0C8" w:rsidR="006E2718" w:rsidRPr="006E2718" w:rsidRDefault="006E2718" w:rsidP="00184141">
            <w:pPr>
              <w:rPr>
                <w:rFonts w:ascii="Arial" w:hAnsi="Arial" w:cs="Arial"/>
                <w:b/>
                <w:sz w:val="24"/>
                <w:szCs w:val="24"/>
              </w:rPr>
            </w:pPr>
            <w:r w:rsidRPr="006E2718">
              <w:rPr>
                <w:rFonts w:ascii="Arial" w:hAnsi="Arial" w:cs="Arial"/>
                <w:b/>
                <w:sz w:val="24"/>
                <w:szCs w:val="24"/>
              </w:rPr>
              <w:t>Priority 1</w:t>
            </w:r>
          </w:p>
        </w:tc>
        <w:tc>
          <w:tcPr>
            <w:tcW w:w="9185" w:type="dxa"/>
          </w:tcPr>
          <w:p w14:paraId="44F390FF" w14:textId="77777777" w:rsidR="006A2DEB" w:rsidRPr="006A2DEB" w:rsidRDefault="006A2DEB" w:rsidP="006A2DEB">
            <w:pPr>
              <w:rPr>
                <w:rFonts w:ascii="Arial" w:hAnsi="Arial" w:cs="Arial"/>
                <w:b/>
                <w:sz w:val="24"/>
                <w:szCs w:val="24"/>
              </w:rPr>
            </w:pPr>
            <w:r w:rsidRPr="006A2DEB">
              <w:rPr>
                <w:rFonts w:ascii="Arial" w:hAnsi="Arial" w:cs="Arial"/>
                <w:b/>
                <w:sz w:val="24"/>
                <w:szCs w:val="24"/>
              </w:rPr>
              <w:t>Accessibility</w:t>
            </w:r>
          </w:p>
          <w:p w14:paraId="0B19F734" w14:textId="6D3108C0" w:rsidR="00870247" w:rsidRDefault="00870247" w:rsidP="00870247">
            <w:pPr>
              <w:pStyle w:val="ListParagraph"/>
              <w:numPr>
                <w:ilvl w:val="0"/>
                <w:numId w:val="18"/>
              </w:numPr>
              <w:rPr>
                <w:rFonts w:ascii="Arial" w:hAnsi="Arial" w:cs="Arial"/>
                <w:bCs/>
                <w:sz w:val="24"/>
                <w:szCs w:val="24"/>
              </w:rPr>
            </w:pPr>
            <w:r>
              <w:rPr>
                <w:rFonts w:ascii="Arial" w:hAnsi="Arial" w:cs="Arial"/>
                <w:bCs/>
                <w:sz w:val="24"/>
                <w:szCs w:val="24"/>
              </w:rPr>
              <w:t>T</w:t>
            </w:r>
            <w:r w:rsidR="006A2DEB" w:rsidRPr="001F1FA7">
              <w:rPr>
                <w:rFonts w:ascii="Arial" w:hAnsi="Arial" w:cs="Arial"/>
                <w:bCs/>
                <w:sz w:val="24"/>
                <w:szCs w:val="24"/>
              </w:rPr>
              <w:t xml:space="preserve">ransport (bus or train passes, and taxi costs if the young person’s home, or the venue is unreachable by public transport) </w:t>
            </w:r>
          </w:p>
          <w:p w14:paraId="3D976569" w14:textId="123164E8" w:rsidR="006E2718" w:rsidRPr="001F1FA7" w:rsidRDefault="00870247" w:rsidP="001F1FA7">
            <w:pPr>
              <w:pStyle w:val="ListParagraph"/>
              <w:numPr>
                <w:ilvl w:val="0"/>
                <w:numId w:val="18"/>
              </w:numPr>
              <w:rPr>
                <w:rFonts w:ascii="Arial" w:hAnsi="Arial" w:cs="Arial"/>
                <w:bCs/>
                <w:sz w:val="24"/>
                <w:szCs w:val="24"/>
              </w:rPr>
            </w:pPr>
            <w:r>
              <w:rPr>
                <w:rFonts w:ascii="Arial" w:hAnsi="Arial" w:cs="Arial"/>
                <w:bCs/>
                <w:sz w:val="24"/>
                <w:szCs w:val="24"/>
              </w:rPr>
              <w:t>P</w:t>
            </w:r>
            <w:r w:rsidR="006A2DEB" w:rsidRPr="001F1FA7">
              <w:rPr>
                <w:rFonts w:ascii="Arial" w:hAnsi="Arial" w:cs="Arial"/>
                <w:bCs/>
                <w:sz w:val="24"/>
                <w:szCs w:val="24"/>
              </w:rPr>
              <w:t>hysical accessibility (where possible) to ensure there are a wide range of activities for young people with health conditions or impairments to participate in.</w:t>
            </w:r>
          </w:p>
        </w:tc>
      </w:tr>
      <w:tr w:rsidR="006A2DEB" w14:paraId="39C20A6E" w14:textId="77777777" w:rsidTr="006E2718">
        <w:tc>
          <w:tcPr>
            <w:tcW w:w="1271" w:type="dxa"/>
            <w:shd w:val="clear" w:color="auto" w:fill="BFBFBF" w:themeFill="background1" w:themeFillShade="BF"/>
          </w:tcPr>
          <w:p w14:paraId="2FCE7B76" w14:textId="38CE1D27" w:rsidR="006A2DEB" w:rsidRPr="006E2718" w:rsidRDefault="006A2DEB" w:rsidP="006A2DEB">
            <w:pPr>
              <w:rPr>
                <w:rFonts w:ascii="Arial" w:hAnsi="Arial" w:cs="Arial"/>
                <w:b/>
                <w:sz w:val="24"/>
                <w:szCs w:val="24"/>
              </w:rPr>
            </w:pPr>
            <w:r w:rsidRPr="006E2718">
              <w:rPr>
                <w:rFonts w:ascii="Arial" w:hAnsi="Arial" w:cs="Arial"/>
                <w:b/>
                <w:sz w:val="24"/>
                <w:szCs w:val="24"/>
              </w:rPr>
              <w:t>Priority 2</w:t>
            </w:r>
          </w:p>
        </w:tc>
        <w:tc>
          <w:tcPr>
            <w:tcW w:w="9185" w:type="dxa"/>
          </w:tcPr>
          <w:p w14:paraId="22EF08C4" w14:textId="77777777" w:rsidR="006A2DEB" w:rsidRPr="0085116B" w:rsidRDefault="006A2DEB" w:rsidP="006A2DEB">
            <w:pPr>
              <w:rPr>
                <w:rFonts w:ascii="Arial" w:hAnsi="Arial" w:cs="Arial"/>
                <w:b/>
                <w:sz w:val="24"/>
                <w:szCs w:val="24"/>
              </w:rPr>
            </w:pPr>
            <w:r w:rsidRPr="0085116B">
              <w:rPr>
                <w:rFonts w:ascii="Arial" w:hAnsi="Arial" w:cs="Arial"/>
                <w:b/>
                <w:sz w:val="24"/>
                <w:szCs w:val="24"/>
              </w:rPr>
              <w:t xml:space="preserve">Sports </w:t>
            </w:r>
          </w:p>
          <w:p w14:paraId="4730023F" w14:textId="0BF8D32E" w:rsidR="006A2DEB" w:rsidRPr="0085116B" w:rsidRDefault="00B10562" w:rsidP="006A2DEB">
            <w:pPr>
              <w:pStyle w:val="ListParagraph"/>
              <w:numPr>
                <w:ilvl w:val="0"/>
                <w:numId w:val="12"/>
              </w:numPr>
              <w:ind w:left="327" w:hanging="283"/>
              <w:rPr>
                <w:rFonts w:ascii="Arial" w:hAnsi="Arial" w:cs="Arial"/>
                <w:bCs/>
                <w:sz w:val="24"/>
                <w:szCs w:val="24"/>
              </w:rPr>
            </w:pPr>
            <w:r>
              <w:rPr>
                <w:rFonts w:ascii="Arial" w:hAnsi="Arial" w:cs="Arial"/>
                <w:bCs/>
                <w:sz w:val="24"/>
                <w:szCs w:val="24"/>
              </w:rPr>
              <w:t>L</w:t>
            </w:r>
            <w:r w:rsidRPr="0085116B">
              <w:rPr>
                <w:rFonts w:ascii="Arial" w:hAnsi="Arial" w:cs="Arial"/>
                <w:bCs/>
                <w:sz w:val="24"/>
                <w:szCs w:val="24"/>
              </w:rPr>
              <w:t>essons or classes i.e. horse riding, boxing, yoga, dance, skating, water sports etc.</w:t>
            </w:r>
          </w:p>
          <w:p w14:paraId="17D309D3" w14:textId="63CA3658" w:rsidR="006A2DEB" w:rsidRPr="0085116B" w:rsidRDefault="00B10562" w:rsidP="006A2DEB">
            <w:pPr>
              <w:pStyle w:val="ListParagraph"/>
              <w:numPr>
                <w:ilvl w:val="0"/>
                <w:numId w:val="12"/>
              </w:numPr>
              <w:ind w:left="327" w:hanging="283"/>
              <w:rPr>
                <w:rFonts w:ascii="Arial" w:hAnsi="Arial" w:cs="Arial"/>
                <w:bCs/>
                <w:sz w:val="24"/>
                <w:szCs w:val="24"/>
              </w:rPr>
            </w:pPr>
            <w:r>
              <w:rPr>
                <w:rFonts w:ascii="Arial" w:hAnsi="Arial" w:cs="Arial"/>
                <w:bCs/>
                <w:sz w:val="24"/>
                <w:szCs w:val="24"/>
              </w:rPr>
              <w:t>A</w:t>
            </w:r>
            <w:r w:rsidRPr="0085116B">
              <w:rPr>
                <w:rFonts w:ascii="Arial" w:hAnsi="Arial" w:cs="Arial"/>
                <w:bCs/>
                <w:sz w:val="24"/>
                <w:szCs w:val="24"/>
              </w:rPr>
              <w:t>ccess</w:t>
            </w:r>
            <w:r>
              <w:rPr>
                <w:rFonts w:ascii="Arial" w:hAnsi="Arial" w:cs="Arial"/>
                <w:bCs/>
                <w:sz w:val="24"/>
                <w:szCs w:val="24"/>
              </w:rPr>
              <w:t>/passes</w:t>
            </w:r>
            <w:r w:rsidRPr="0085116B">
              <w:rPr>
                <w:rFonts w:ascii="Arial" w:hAnsi="Arial" w:cs="Arial"/>
                <w:bCs/>
                <w:sz w:val="24"/>
                <w:szCs w:val="24"/>
              </w:rPr>
              <w:t xml:space="preserve"> i.e. gym, swimming, ice skating or hockey, curling, golf, rock climbing, football/rugby pitches, go karting, paint balling, water sports, trampolining, outdoor activity centres etc. </w:t>
            </w:r>
          </w:p>
          <w:p w14:paraId="1F632653" w14:textId="5F93B55E" w:rsidR="006A2DEB" w:rsidRPr="0085116B" w:rsidRDefault="00B10562" w:rsidP="006A2DEB">
            <w:pPr>
              <w:pStyle w:val="ListParagraph"/>
              <w:numPr>
                <w:ilvl w:val="0"/>
                <w:numId w:val="13"/>
              </w:numPr>
              <w:ind w:left="327" w:hanging="283"/>
              <w:rPr>
                <w:rFonts w:ascii="Arial" w:hAnsi="Arial" w:cs="Arial"/>
                <w:bCs/>
                <w:sz w:val="24"/>
                <w:szCs w:val="24"/>
              </w:rPr>
            </w:pPr>
            <w:r>
              <w:rPr>
                <w:rFonts w:ascii="Arial" w:hAnsi="Arial" w:cs="Arial"/>
                <w:bCs/>
                <w:sz w:val="24"/>
                <w:szCs w:val="24"/>
              </w:rPr>
              <w:t>S</w:t>
            </w:r>
            <w:r w:rsidRPr="0085116B">
              <w:rPr>
                <w:rFonts w:ascii="Arial" w:hAnsi="Arial" w:cs="Arial"/>
                <w:bCs/>
                <w:sz w:val="24"/>
                <w:szCs w:val="24"/>
              </w:rPr>
              <w:t>pectator/entry tickets i.e. football matches, competitions, ice hockey etc.</w:t>
            </w:r>
          </w:p>
        </w:tc>
      </w:tr>
      <w:tr w:rsidR="006A2DEB" w14:paraId="731B6EDC" w14:textId="77777777" w:rsidTr="006E2718">
        <w:tc>
          <w:tcPr>
            <w:tcW w:w="1271" w:type="dxa"/>
            <w:shd w:val="clear" w:color="auto" w:fill="BFBFBF" w:themeFill="background1" w:themeFillShade="BF"/>
          </w:tcPr>
          <w:p w14:paraId="6416F45A" w14:textId="26EC8A37" w:rsidR="006A2DEB" w:rsidRPr="006E2718" w:rsidRDefault="006A2DEB" w:rsidP="006A2DEB">
            <w:pPr>
              <w:rPr>
                <w:rFonts w:ascii="Arial" w:hAnsi="Arial" w:cs="Arial"/>
                <w:b/>
                <w:sz w:val="24"/>
                <w:szCs w:val="24"/>
              </w:rPr>
            </w:pPr>
            <w:r w:rsidRPr="006E2718">
              <w:rPr>
                <w:rFonts w:ascii="Arial" w:hAnsi="Arial" w:cs="Arial"/>
                <w:b/>
                <w:sz w:val="24"/>
                <w:szCs w:val="24"/>
              </w:rPr>
              <w:t>Priority 3</w:t>
            </w:r>
          </w:p>
        </w:tc>
        <w:tc>
          <w:tcPr>
            <w:tcW w:w="9185" w:type="dxa"/>
          </w:tcPr>
          <w:p w14:paraId="2690F106" w14:textId="0142FA7E" w:rsidR="006A2DEB" w:rsidRPr="0085116B" w:rsidRDefault="00B10562" w:rsidP="006A2DEB">
            <w:pPr>
              <w:rPr>
                <w:rFonts w:ascii="Arial" w:hAnsi="Arial" w:cs="Arial"/>
                <w:b/>
                <w:sz w:val="24"/>
                <w:szCs w:val="24"/>
              </w:rPr>
            </w:pPr>
            <w:r w:rsidRPr="0085116B">
              <w:rPr>
                <w:rFonts w:ascii="Arial" w:hAnsi="Arial" w:cs="Arial"/>
                <w:b/>
                <w:sz w:val="24"/>
                <w:szCs w:val="24"/>
              </w:rPr>
              <w:t xml:space="preserve">Culture, arts &amp; performance </w:t>
            </w:r>
          </w:p>
          <w:p w14:paraId="217B35A5" w14:textId="40A1CA77" w:rsidR="006A2DEB" w:rsidRPr="0085116B" w:rsidRDefault="00B10562" w:rsidP="006A2DEB">
            <w:pPr>
              <w:pStyle w:val="ListParagraph"/>
              <w:numPr>
                <w:ilvl w:val="0"/>
                <w:numId w:val="13"/>
              </w:numPr>
              <w:ind w:left="327" w:hanging="283"/>
              <w:rPr>
                <w:rFonts w:ascii="Arial" w:hAnsi="Arial" w:cs="Arial"/>
                <w:bCs/>
                <w:sz w:val="24"/>
                <w:szCs w:val="24"/>
              </w:rPr>
            </w:pPr>
            <w:r w:rsidRPr="0085116B">
              <w:rPr>
                <w:rFonts w:ascii="Arial" w:hAnsi="Arial" w:cs="Arial"/>
                <w:bCs/>
                <w:sz w:val="24"/>
                <w:szCs w:val="24"/>
              </w:rPr>
              <w:t xml:space="preserve">Clubs, workshops, camps i.e. </w:t>
            </w:r>
            <w:r>
              <w:rPr>
                <w:rFonts w:ascii="Arial" w:hAnsi="Arial" w:cs="Arial"/>
                <w:bCs/>
                <w:sz w:val="24"/>
                <w:szCs w:val="24"/>
              </w:rPr>
              <w:t>d</w:t>
            </w:r>
            <w:r w:rsidRPr="0085116B">
              <w:rPr>
                <w:rFonts w:ascii="Arial" w:hAnsi="Arial" w:cs="Arial"/>
                <w:bCs/>
                <w:sz w:val="24"/>
                <w:szCs w:val="24"/>
              </w:rPr>
              <w:t xml:space="preserve">ance, theatre, drama, acting, production, stage make-up, costume design, photography etc. </w:t>
            </w:r>
          </w:p>
          <w:p w14:paraId="0EC5B2D7" w14:textId="19E0FF9D" w:rsidR="006A2DEB" w:rsidRPr="0085116B" w:rsidRDefault="00B10562" w:rsidP="006A2DEB">
            <w:pPr>
              <w:pStyle w:val="ListParagraph"/>
              <w:numPr>
                <w:ilvl w:val="0"/>
                <w:numId w:val="13"/>
              </w:numPr>
              <w:ind w:left="327" w:hanging="283"/>
              <w:rPr>
                <w:rFonts w:ascii="Arial" w:hAnsi="Arial" w:cs="Arial"/>
                <w:bCs/>
                <w:sz w:val="24"/>
                <w:szCs w:val="24"/>
              </w:rPr>
            </w:pPr>
            <w:r w:rsidRPr="0085116B">
              <w:rPr>
                <w:rFonts w:ascii="Arial" w:hAnsi="Arial" w:cs="Arial"/>
                <w:bCs/>
                <w:sz w:val="24"/>
                <w:szCs w:val="24"/>
              </w:rPr>
              <w:t xml:space="preserve">Skills classes i.e. </w:t>
            </w:r>
            <w:r>
              <w:rPr>
                <w:rFonts w:ascii="Arial" w:hAnsi="Arial" w:cs="Arial"/>
                <w:bCs/>
                <w:sz w:val="24"/>
                <w:szCs w:val="24"/>
              </w:rPr>
              <w:t>p</w:t>
            </w:r>
            <w:r w:rsidRPr="0085116B">
              <w:rPr>
                <w:rFonts w:ascii="Arial" w:hAnsi="Arial" w:cs="Arial"/>
                <w:bCs/>
                <w:sz w:val="24"/>
                <w:szCs w:val="24"/>
              </w:rPr>
              <w:t>ottery, paper craft, jewellery or silver smithing, drawing etc.</w:t>
            </w:r>
          </w:p>
          <w:p w14:paraId="5FA90B18" w14:textId="67BAEF57" w:rsidR="006A2DEB" w:rsidRPr="006A2DEB" w:rsidRDefault="006A2DEB" w:rsidP="006A2DEB">
            <w:pPr>
              <w:pStyle w:val="ListParagraph"/>
              <w:numPr>
                <w:ilvl w:val="0"/>
                <w:numId w:val="14"/>
              </w:numPr>
              <w:ind w:left="327" w:hanging="283"/>
              <w:rPr>
                <w:rFonts w:ascii="Arial" w:hAnsi="Arial" w:cs="Arial"/>
                <w:bCs/>
                <w:sz w:val="24"/>
                <w:szCs w:val="24"/>
              </w:rPr>
            </w:pPr>
            <w:r w:rsidRPr="0085116B">
              <w:rPr>
                <w:rFonts w:ascii="Arial" w:hAnsi="Arial" w:cs="Arial"/>
                <w:bCs/>
                <w:sz w:val="24"/>
                <w:szCs w:val="24"/>
              </w:rPr>
              <w:t>Access</w:t>
            </w:r>
            <w:r w:rsidR="00B10562">
              <w:rPr>
                <w:rFonts w:ascii="Arial" w:hAnsi="Arial" w:cs="Arial"/>
                <w:bCs/>
                <w:sz w:val="24"/>
                <w:szCs w:val="24"/>
              </w:rPr>
              <w:t>/passes</w:t>
            </w:r>
            <w:r w:rsidR="00B10562" w:rsidRPr="0085116B">
              <w:rPr>
                <w:rFonts w:ascii="Arial" w:hAnsi="Arial" w:cs="Arial"/>
                <w:bCs/>
                <w:sz w:val="24"/>
                <w:szCs w:val="24"/>
              </w:rPr>
              <w:t xml:space="preserve"> i.e. </w:t>
            </w:r>
            <w:r w:rsidR="00B10562">
              <w:rPr>
                <w:rFonts w:ascii="Arial" w:hAnsi="Arial" w:cs="Arial"/>
                <w:bCs/>
                <w:sz w:val="24"/>
                <w:szCs w:val="24"/>
              </w:rPr>
              <w:t>c</w:t>
            </w:r>
            <w:r w:rsidR="00B10562" w:rsidRPr="0085116B">
              <w:rPr>
                <w:rFonts w:ascii="Arial" w:hAnsi="Arial" w:cs="Arial"/>
                <w:bCs/>
                <w:sz w:val="24"/>
                <w:szCs w:val="24"/>
              </w:rPr>
              <w:t>inema (indoor or outdoor), museums, galleries, shows, performances etc.</w:t>
            </w:r>
          </w:p>
        </w:tc>
      </w:tr>
      <w:tr w:rsidR="006A2DEB" w14:paraId="5C95A3E9" w14:textId="77777777" w:rsidTr="006E2718">
        <w:tc>
          <w:tcPr>
            <w:tcW w:w="1271" w:type="dxa"/>
            <w:shd w:val="clear" w:color="auto" w:fill="BFBFBF" w:themeFill="background1" w:themeFillShade="BF"/>
          </w:tcPr>
          <w:p w14:paraId="7E78D146" w14:textId="3A8712CA" w:rsidR="006A2DEB" w:rsidRPr="006E2718" w:rsidRDefault="006A2DEB" w:rsidP="006A2DEB">
            <w:pPr>
              <w:rPr>
                <w:rFonts w:ascii="Arial" w:hAnsi="Arial" w:cs="Arial"/>
                <w:b/>
                <w:sz w:val="24"/>
                <w:szCs w:val="24"/>
              </w:rPr>
            </w:pPr>
            <w:r w:rsidRPr="006E2718">
              <w:rPr>
                <w:rFonts w:ascii="Arial" w:hAnsi="Arial" w:cs="Arial"/>
                <w:b/>
                <w:sz w:val="24"/>
                <w:szCs w:val="24"/>
              </w:rPr>
              <w:t>Priority 4</w:t>
            </w:r>
          </w:p>
        </w:tc>
        <w:tc>
          <w:tcPr>
            <w:tcW w:w="9185" w:type="dxa"/>
          </w:tcPr>
          <w:p w14:paraId="1914B7A8" w14:textId="6BE91DC1" w:rsidR="006A2DEB" w:rsidRPr="006A2DEB" w:rsidRDefault="00B10562" w:rsidP="006A2DEB">
            <w:pPr>
              <w:rPr>
                <w:rFonts w:ascii="Arial" w:hAnsi="Arial" w:cs="Arial"/>
                <w:b/>
                <w:sz w:val="24"/>
                <w:szCs w:val="24"/>
              </w:rPr>
            </w:pPr>
            <w:r w:rsidRPr="006A2DEB">
              <w:rPr>
                <w:rFonts w:ascii="Arial" w:hAnsi="Arial" w:cs="Arial"/>
                <w:b/>
                <w:sz w:val="24"/>
                <w:szCs w:val="24"/>
              </w:rPr>
              <w:t>Recreation, social &amp; learning</w:t>
            </w:r>
          </w:p>
          <w:p w14:paraId="4AD663D3" w14:textId="097CDD7C" w:rsidR="006A2DEB" w:rsidRPr="006A2DEB" w:rsidRDefault="00B10562" w:rsidP="006A2DEB">
            <w:pPr>
              <w:pStyle w:val="ListParagraph"/>
              <w:numPr>
                <w:ilvl w:val="0"/>
                <w:numId w:val="14"/>
              </w:numPr>
              <w:ind w:left="327" w:hanging="283"/>
              <w:rPr>
                <w:rFonts w:ascii="Arial" w:hAnsi="Arial" w:cs="Arial"/>
                <w:bCs/>
                <w:sz w:val="24"/>
                <w:szCs w:val="24"/>
              </w:rPr>
            </w:pPr>
            <w:r w:rsidRPr="006A2DEB">
              <w:rPr>
                <w:rFonts w:ascii="Arial" w:hAnsi="Arial" w:cs="Arial"/>
                <w:bCs/>
                <w:sz w:val="24"/>
                <w:szCs w:val="24"/>
              </w:rPr>
              <w:t xml:space="preserve">Events i.e. </w:t>
            </w:r>
            <w:r>
              <w:rPr>
                <w:rFonts w:ascii="Arial" w:hAnsi="Arial" w:cs="Arial"/>
                <w:bCs/>
                <w:sz w:val="24"/>
                <w:szCs w:val="24"/>
              </w:rPr>
              <w:t>d</w:t>
            </w:r>
            <w:r w:rsidRPr="006A2DEB">
              <w:rPr>
                <w:rFonts w:ascii="Arial" w:hAnsi="Arial" w:cs="Arial"/>
                <w:bCs/>
                <w:sz w:val="24"/>
                <w:szCs w:val="24"/>
              </w:rPr>
              <w:t>iscos, dances, proms, band nights, fairgrounds, comedy nights etc.</w:t>
            </w:r>
          </w:p>
          <w:p w14:paraId="1DC06D8C" w14:textId="0BECCEC0" w:rsidR="006A2DEB" w:rsidRPr="006A2DEB" w:rsidRDefault="00B10562" w:rsidP="006A2DEB">
            <w:pPr>
              <w:pStyle w:val="ListParagraph"/>
              <w:numPr>
                <w:ilvl w:val="0"/>
                <w:numId w:val="14"/>
              </w:numPr>
              <w:ind w:left="327" w:hanging="283"/>
              <w:rPr>
                <w:rFonts w:ascii="Arial" w:hAnsi="Arial" w:cs="Arial"/>
                <w:bCs/>
                <w:sz w:val="24"/>
                <w:szCs w:val="24"/>
              </w:rPr>
            </w:pPr>
            <w:r w:rsidRPr="006A2DEB">
              <w:rPr>
                <w:rFonts w:ascii="Arial" w:hAnsi="Arial" w:cs="Arial"/>
                <w:bCs/>
                <w:sz w:val="24"/>
                <w:szCs w:val="24"/>
              </w:rPr>
              <w:t xml:space="preserve">Workshops or lessons i.e. Survival skills, wild camping sessions, driving lessons etc. </w:t>
            </w:r>
          </w:p>
          <w:p w14:paraId="7A3749CE" w14:textId="1649A1B6" w:rsidR="006A2DEB" w:rsidRPr="006A2DEB" w:rsidRDefault="006A2DEB" w:rsidP="006A2DEB">
            <w:pPr>
              <w:pStyle w:val="ListParagraph"/>
              <w:numPr>
                <w:ilvl w:val="0"/>
                <w:numId w:val="14"/>
              </w:numPr>
              <w:ind w:left="327" w:hanging="283"/>
              <w:rPr>
                <w:rFonts w:ascii="Arial" w:hAnsi="Arial" w:cs="Arial"/>
                <w:bCs/>
                <w:sz w:val="24"/>
                <w:szCs w:val="24"/>
              </w:rPr>
            </w:pPr>
            <w:r w:rsidRPr="006A2DEB">
              <w:rPr>
                <w:rFonts w:ascii="Arial" w:hAnsi="Arial" w:cs="Arial"/>
                <w:bCs/>
                <w:sz w:val="24"/>
                <w:szCs w:val="24"/>
              </w:rPr>
              <w:t>Access</w:t>
            </w:r>
            <w:r w:rsidR="00B10562">
              <w:rPr>
                <w:rFonts w:ascii="Arial" w:hAnsi="Arial" w:cs="Arial"/>
                <w:bCs/>
                <w:sz w:val="24"/>
                <w:szCs w:val="24"/>
              </w:rPr>
              <w:t>/passes</w:t>
            </w:r>
            <w:r w:rsidR="00B10562" w:rsidRPr="006A2DEB">
              <w:rPr>
                <w:rFonts w:ascii="Arial" w:hAnsi="Arial" w:cs="Arial"/>
                <w:bCs/>
                <w:sz w:val="24"/>
                <w:szCs w:val="24"/>
              </w:rPr>
              <w:t xml:space="preserve"> i.e. </w:t>
            </w:r>
            <w:r w:rsidR="00B10562">
              <w:rPr>
                <w:rFonts w:ascii="Arial" w:hAnsi="Arial" w:cs="Arial"/>
                <w:bCs/>
                <w:sz w:val="24"/>
                <w:szCs w:val="24"/>
              </w:rPr>
              <w:t>g</w:t>
            </w:r>
            <w:r w:rsidR="00B10562" w:rsidRPr="006A2DEB">
              <w:rPr>
                <w:rFonts w:ascii="Arial" w:hAnsi="Arial" w:cs="Arial"/>
                <w:bCs/>
                <w:sz w:val="24"/>
                <w:szCs w:val="24"/>
              </w:rPr>
              <w:t>aming, arcades, virtual reality (</w:t>
            </w:r>
            <w:proofErr w:type="spellStart"/>
            <w:r w:rsidR="00B10562" w:rsidRPr="006A2DEB">
              <w:rPr>
                <w:rFonts w:ascii="Arial" w:hAnsi="Arial" w:cs="Arial"/>
                <w:bCs/>
                <w:sz w:val="24"/>
                <w:szCs w:val="24"/>
              </w:rPr>
              <w:t>vr</w:t>
            </w:r>
            <w:proofErr w:type="spellEnd"/>
            <w:r w:rsidR="00B10562" w:rsidRPr="006A2DEB">
              <w:rPr>
                <w:rFonts w:ascii="Arial" w:hAnsi="Arial" w:cs="Arial"/>
                <w:bCs/>
                <w:sz w:val="24"/>
                <w:szCs w:val="24"/>
              </w:rPr>
              <w:t xml:space="preserve">), escape rooms, soft play, laser quest, zoo or safari parks, self-care or beauty treatments, amusement or theme parks, campsites, residential centres, etc. </w:t>
            </w:r>
          </w:p>
          <w:p w14:paraId="7C01653C" w14:textId="21CD776B" w:rsidR="006A2DEB" w:rsidRPr="006A2DEB" w:rsidRDefault="00B10562" w:rsidP="006A2DEB">
            <w:pPr>
              <w:pStyle w:val="ListParagraph"/>
              <w:numPr>
                <w:ilvl w:val="0"/>
                <w:numId w:val="15"/>
              </w:numPr>
              <w:ind w:left="327" w:hanging="283"/>
              <w:rPr>
                <w:rFonts w:ascii="Arial" w:hAnsi="Arial" w:cs="Arial"/>
                <w:bCs/>
                <w:sz w:val="24"/>
                <w:szCs w:val="24"/>
              </w:rPr>
            </w:pPr>
            <w:r w:rsidRPr="006A2DEB">
              <w:rPr>
                <w:rFonts w:ascii="Arial" w:hAnsi="Arial" w:cs="Arial"/>
                <w:bCs/>
                <w:sz w:val="24"/>
                <w:szCs w:val="24"/>
              </w:rPr>
              <w:t xml:space="preserve">Equipment i.e. </w:t>
            </w:r>
            <w:r>
              <w:rPr>
                <w:rFonts w:ascii="Arial" w:hAnsi="Arial" w:cs="Arial"/>
                <w:bCs/>
                <w:sz w:val="24"/>
                <w:szCs w:val="24"/>
              </w:rPr>
              <w:t>c</w:t>
            </w:r>
            <w:r w:rsidRPr="006A2DEB">
              <w:rPr>
                <w:rFonts w:ascii="Arial" w:hAnsi="Arial" w:cs="Arial"/>
                <w:bCs/>
                <w:sz w:val="24"/>
                <w:szCs w:val="24"/>
              </w:rPr>
              <w:t>amping and hill walking</w:t>
            </w:r>
          </w:p>
        </w:tc>
      </w:tr>
      <w:tr w:rsidR="006A2DEB" w14:paraId="58F9B2A1" w14:textId="77777777" w:rsidTr="006E2718">
        <w:tc>
          <w:tcPr>
            <w:tcW w:w="1271" w:type="dxa"/>
            <w:shd w:val="clear" w:color="auto" w:fill="BFBFBF" w:themeFill="background1" w:themeFillShade="BF"/>
          </w:tcPr>
          <w:p w14:paraId="73BDF7E2" w14:textId="1741C079" w:rsidR="006A2DEB" w:rsidRPr="006E2718" w:rsidRDefault="006A2DEB" w:rsidP="006A2DEB">
            <w:pPr>
              <w:rPr>
                <w:rFonts w:ascii="Arial" w:hAnsi="Arial" w:cs="Arial"/>
                <w:b/>
                <w:sz w:val="24"/>
                <w:szCs w:val="24"/>
              </w:rPr>
            </w:pPr>
            <w:r w:rsidRPr="006E2718">
              <w:rPr>
                <w:rFonts w:ascii="Arial" w:hAnsi="Arial" w:cs="Arial"/>
                <w:b/>
                <w:sz w:val="24"/>
                <w:szCs w:val="24"/>
              </w:rPr>
              <w:t>Priority 5</w:t>
            </w:r>
          </w:p>
        </w:tc>
        <w:tc>
          <w:tcPr>
            <w:tcW w:w="9185" w:type="dxa"/>
          </w:tcPr>
          <w:p w14:paraId="3923B3DD" w14:textId="77777777" w:rsidR="006A2DEB" w:rsidRPr="006A2DEB" w:rsidRDefault="006A2DEB" w:rsidP="006A2DEB">
            <w:pPr>
              <w:rPr>
                <w:rFonts w:ascii="Arial" w:hAnsi="Arial" w:cs="Arial"/>
                <w:b/>
                <w:sz w:val="24"/>
                <w:szCs w:val="24"/>
              </w:rPr>
            </w:pPr>
            <w:r w:rsidRPr="006A2DEB">
              <w:rPr>
                <w:rFonts w:ascii="Arial" w:hAnsi="Arial" w:cs="Arial"/>
                <w:b/>
                <w:sz w:val="24"/>
                <w:szCs w:val="24"/>
              </w:rPr>
              <w:t>Food</w:t>
            </w:r>
          </w:p>
          <w:p w14:paraId="29B806D8" w14:textId="626B1577" w:rsidR="006A2DEB" w:rsidRPr="006A2DEB" w:rsidRDefault="006A2DEB" w:rsidP="006A2DEB">
            <w:pPr>
              <w:pStyle w:val="ListParagraph"/>
              <w:numPr>
                <w:ilvl w:val="0"/>
                <w:numId w:val="15"/>
              </w:numPr>
              <w:ind w:left="327" w:hanging="283"/>
              <w:rPr>
                <w:rFonts w:ascii="Arial" w:hAnsi="Arial" w:cs="Arial"/>
                <w:bCs/>
                <w:sz w:val="24"/>
                <w:szCs w:val="24"/>
              </w:rPr>
            </w:pPr>
            <w:r w:rsidRPr="006A2DEB">
              <w:rPr>
                <w:rFonts w:ascii="Arial" w:hAnsi="Arial" w:cs="Arial"/>
                <w:bCs/>
                <w:sz w:val="24"/>
                <w:szCs w:val="24"/>
              </w:rPr>
              <w:lastRenderedPageBreak/>
              <w:t xml:space="preserve">Workshops or </w:t>
            </w:r>
            <w:r w:rsidR="00B10562">
              <w:rPr>
                <w:rFonts w:ascii="Arial" w:hAnsi="Arial" w:cs="Arial"/>
                <w:bCs/>
                <w:sz w:val="24"/>
                <w:szCs w:val="24"/>
              </w:rPr>
              <w:t>l</w:t>
            </w:r>
            <w:r w:rsidRPr="006A2DEB">
              <w:rPr>
                <w:rFonts w:ascii="Arial" w:hAnsi="Arial" w:cs="Arial"/>
                <w:bCs/>
                <w:sz w:val="24"/>
                <w:szCs w:val="24"/>
              </w:rPr>
              <w:t xml:space="preserve">essons i.e. </w:t>
            </w:r>
            <w:r w:rsidR="00B10562" w:rsidRPr="006A2DEB">
              <w:rPr>
                <w:rFonts w:ascii="Arial" w:hAnsi="Arial" w:cs="Arial"/>
                <w:bCs/>
                <w:sz w:val="24"/>
                <w:szCs w:val="24"/>
              </w:rPr>
              <w:t>cooking, baking or sugar craft, chocolate or ice cream making, etc.</w:t>
            </w:r>
          </w:p>
          <w:p w14:paraId="59DB9BED" w14:textId="41236F04" w:rsidR="006A2DEB" w:rsidRPr="006A2DEB" w:rsidRDefault="00B10562" w:rsidP="006A2DEB">
            <w:pPr>
              <w:pStyle w:val="ListParagraph"/>
              <w:numPr>
                <w:ilvl w:val="0"/>
                <w:numId w:val="15"/>
              </w:numPr>
              <w:ind w:left="327" w:hanging="283"/>
              <w:rPr>
                <w:rFonts w:ascii="Arial" w:hAnsi="Arial" w:cs="Arial"/>
                <w:bCs/>
                <w:sz w:val="24"/>
                <w:szCs w:val="24"/>
              </w:rPr>
            </w:pPr>
            <w:r>
              <w:rPr>
                <w:rFonts w:ascii="Arial" w:hAnsi="Arial" w:cs="Arial"/>
                <w:bCs/>
                <w:sz w:val="24"/>
                <w:szCs w:val="24"/>
              </w:rPr>
              <w:t>A</w:t>
            </w:r>
            <w:r w:rsidRPr="006A2DEB">
              <w:rPr>
                <w:rFonts w:ascii="Arial" w:hAnsi="Arial" w:cs="Arial"/>
                <w:bCs/>
                <w:sz w:val="24"/>
                <w:szCs w:val="24"/>
              </w:rPr>
              <w:t>ccess or events i.e. food festivals or markets, cooking schools etc.</w:t>
            </w:r>
          </w:p>
        </w:tc>
      </w:tr>
      <w:tr w:rsidR="006E2718" w14:paraId="66A0EBC5" w14:textId="77777777" w:rsidTr="006E2718">
        <w:tc>
          <w:tcPr>
            <w:tcW w:w="1271" w:type="dxa"/>
            <w:shd w:val="clear" w:color="auto" w:fill="BFBFBF" w:themeFill="background1" w:themeFillShade="BF"/>
          </w:tcPr>
          <w:p w14:paraId="7E46BB07" w14:textId="06AA6465" w:rsidR="006E2718" w:rsidRPr="006E2718" w:rsidRDefault="006E2718" w:rsidP="00184141">
            <w:pPr>
              <w:rPr>
                <w:rFonts w:ascii="Arial" w:hAnsi="Arial" w:cs="Arial"/>
                <w:b/>
                <w:sz w:val="24"/>
                <w:szCs w:val="24"/>
              </w:rPr>
            </w:pPr>
            <w:r w:rsidRPr="006E2718">
              <w:rPr>
                <w:rFonts w:ascii="Arial" w:hAnsi="Arial" w:cs="Arial"/>
                <w:b/>
                <w:sz w:val="24"/>
                <w:szCs w:val="24"/>
              </w:rPr>
              <w:lastRenderedPageBreak/>
              <w:t>Priority 6</w:t>
            </w:r>
          </w:p>
        </w:tc>
        <w:tc>
          <w:tcPr>
            <w:tcW w:w="9185" w:type="dxa"/>
          </w:tcPr>
          <w:p w14:paraId="31BFD9E6" w14:textId="560B4721" w:rsidR="006A2DEB" w:rsidRPr="006A2DEB" w:rsidRDefault="006A2DEB" w:rsidP="006A2DEB">
            <w:pPr>
              <w:rPr>
                <w:rFonts w:ascii="Arial" w:hAnsi="Arial" w:cs="Arial"/>
                <w:b/>
                <w:sz w:val="24"/>
                <w:szCs w:val="24"/>
              </w:rPr>
            </w:pPr>
            <w:r w:rsidRPr="006A2DEB">
              <w:rPr>
                <w:rFonts w:ascii="Arial" w:hAnsi="Arial" w:cs="Arial"/>
                <w:b/>
                <w:sz w:val="24"/>
                <w:szCs w:val="24"/>
              </w:rPr>
              <w:t xml:space="preserve">Nature and </w:t>
            </w:r>
            <w:r>
              <w:rPr>
                <w:rFonts w:ascii="Arial" w:hAnsi="Arial" w:cs="Arial"/>
                <w:b/>
                <w:sz w:val="24"/>
                <w:szCs w:val="24"/>
              </w:rPr>
              <w:t>O</w:t>
            </w:r>
            <w:r w:rsidRPr="006A2DEB">
              <w:rPr>
                <w:rFonts w:ascii="Arial" w:hAnsi="Arial" w:cs="Arial"/>
                <w:b/>
                <w:sz w:val="24"/>
                <w:szCs w:val="24"/>
              </w:rPr>
              <w:t xml:space="preserve">utdoor </w:t>
            </w:r>
          </w:p>
          <w:p w14:paraId="281718D5" w14:textId="0766BECE" w:rsidR="006A2DEB" w:rsidRPr="006A2DEB" w:rsidRDefault="006A2DEB" w:rsidP="006A2DEB">
            <w:pPr>
              <w:pStyle w:val="ListParagraph"/>
              <w:numPr>
                <w:ilvl w:val="0"/>
                <w:numId w:val="16"/>
              </w:numPr>
              <w:ind w:left="327" w:hanging="283"/>
              <w:rPr>
                <w:rFonts w:ascii="Arial" w:hAnsi="Arial" w:cs="Arial"/>
                <w:bCs/>
                <w:sz w:val="24"/>
                <w:szCs w:val="24"/>
              </w:rPr>
            </w:pPr>
            <w:r w:rsidRPr="006A2DEB">
              <w:rPr>
                <w:rFonts w:ascii="Arial" w:hAnsi="Arial" w:cs="Arial"/>
                <w:bCs/>
                <w:sz w:val="24"/>
                <w:szCs w:val="24"/>
              </w:rPr>
              <w:t xml:space="preserve">Outdoor sessions i.e. </w:t>
            </w:r>
            <w:r w:rsidR="00B10562">
              <w:rPr>
                <w:rFonts w:ascii="Arial" w:hAnsi="Arial" w:cs="Arial"/>
                <w:bCs/>
                <w:sz w:val="24"/>
                <w:szCs w:val="24"/>
              </w:rPr>
              <w:t>d</w:t>
            </w:r>
            <w:r w:rsidRPr="006A2DEB">
              <w:rPr>
                <w:rFonts w:ascii="Arial" w:hAnsi="Arial" w:cs="Arial"/>
                <w:bCs/>
                <w:sz w:val="24"/>
                <w:szCs w:val="24"/>
              </w:rPr>
              <w:t>en building, pond dipping, treasure hunts</w:t>
            </w:r>
          </w:p>
          <w:p w14:paraId="192079C6" w14:textId="0BB289DB" w:rsidR="006A2DEB" w:rsidRPr="006A2DEB" w:rsidRDefault="006A2DEB" w:rsidP="006A2DEB">
            <w:pPr>
              <w:pStyle w:val="ListParagraph"/>
              <w:numPr>
                <w:ilvl w:val="0"/>
                <w:numId w:val="16"/>
              </w:numPr>
              <w:ind w:left="327" w:hanging="283"/>
              <w:rPr>
                <w:rFonts w:ascii="Arial" w:hAnsi="Arial" w:cs="Arial"/>
                <w:bCs/>
                <w:sz w:val="24"/>
                <w:szCs w:val="24"/>
              </w:rPr>
            </w:pPr>
            <w:r w:rsidRPr="006A2DEB">
              <w:rPr>
                <w:rFonts w:ascii="Arial" w:hAnsi="Arial" w:cs="Arial"/>
                <w:bCs/>
                <w:sz w:val="24"/>
                <w:szCs w:val="24"/>
              </w:rPr>
              <w:t xml:space="preserve">Trips i.e. </w:t>
            </w:r>
            <w:r w:rsidR="00B10562">
              <w:rPr>
                <w:rFonts w:ascii="Arial" w:hAnsi="Arial" w:cs="Arial"/>
                <w:bCs/>
                <w:sz w:val="24"/>
                <w:szCs w:val="24"/>
              </w:rPr>
              <w:t>b</w:t>
            </w:r>
            <w:r w:rsidRPr="006A2DEB">
              <w:rPr>
                <w:rFonts w:ascii="Arial" w:hAnsi="Arial" w:cs="Arial"/>
                <w:bCs/>
                <w:sz w:val="24"/>
                <w:szCs w:val="24"/>
              </w:rPr>
              <w:t xml:space="preserve">each days, forest walks </w:t>
            </w:r>
          </w:p>
          <w:p w14:paraId="7A81F500" w14:textId="5B5F3FB1" w:rsidR="006E2718" w:rsidRPr="006A2DEB" w:rsidRDefault="006A2DEB" w:rsidP="006A2DEB">
            <w:pPr>
              <w:pStyle w:val="ListParagraph"/>
              <w:numPr>
                <w:ilvl w:val="0"/>
                <w:numId w:val="16"/>
              </w:numPr>
              <w:ind w:left="327" w:hanging="283"/>
              <w:rPr>
                <w:rFonts w:ascii="Arial" w:hAnsi="Arial" w:cs="Arial"/>
                <w:bCs/>
                <w:sz w:val="24"/>
                <w:szCs w:val="24"/>
              </w:rPr>
            </w:pPr>
            <w:r w:rsidRPr="006A2DEB">
              <w:rPr>
                <w:rFonts w:ascii="Arial" w:hAnsi="Arial" w:cs="Arial"/>
                <w:bCs/>
                <w:sz w:val="24"/>
                <w:szCs w:val="24"/>
              </w:rPr>
              <w:t xml:space="preserve">Educational sessions i.e. </w:t>
            </w:r>
            <w:r w:rsidR="00B10562">
              <w:rPr>
                <w:rFonts w:ascii="Arial" w:hAnsi="Arial" w:cs="Arial"/>
                <w:bCs/>
                <w:sz w:val="24"/>
                <w:szCs w:val="24"/>
              </w:rPr>
              <w:t>t</w:t>
            </w:r>
            <w:r w:rsidR="009B2B8C">
              <w:rPr>
                <w:rFonts w:ascii="Arial" w:hAnsi="Arial" w:cs="Arial"/>
                <w:bCs/>
                <w:sz w:val="24"/>
                <w:szCs w:val="24"/>
              </w:rPr>
              <w:t>ravelling zoo</w:t>
            </w:r>
            <w:r w:rsidRPr="006A2DEB">
              <w:rPr>
                <w:rFonts w:ascii="Arial" w:hAnsi="Arial" w:cs="Arial"/>
                <w:bCs/>
                <w:sz w:val="24"/>
                <w:szCs w:val="24"/>
              </w:rPr>
              <w:t>, building bug hotel, science experiments.</w:t>
            </w:r>
          </w:p>
        </w:tc>
      </w:tr>
    </w:tbl>
    <w:p w14:paraId="75AA2640" w14:textId="56879B9A" w:rsidR="00D23777" w:rsidRDefault="00D23777" w:rsidP="00184141">
      <w:pPr>
        <w:rPr>
          <w:rFonts w:ascii="Arial" w:hAnsi="Arial" w:cs="Arial"/>
          <w:bCs/>
          <w:sz w:val="24"/>
          <w:szCs w:val="24"/>
        </w:rPr>
      </w:pPr>
    </w:p>
    <w:p w14:paraId="0AEC4B6F" w14:textId="437FAF2F" w:rsidR="006E2718" w:rsidRPr="006E2718" w:rsidRDefault="009A62F3" w:rsidP="00184141">
      <w:pPr>
        <w:rPr>
          <w:rFonts w:ascii="Arial" w:hAnsi="Arial" w:cs="Arial"/>
          <w:b/>
          <w:sz w:val="24"/>
          <w:szCs w:val="24"/>
        </w:rPr>
      </w:pPr>
      <w:r>
        <w:rPr>
          <w:rFonts w:ascii="Arial" w:hAnsi="Arial" w:cs="Arial"/>
          <w:b/>
          <w:sz w:val="24"/>
          <w:szCs w:val="24"/>
        </w:rPr>
        <w:t>GRANT INFORMATION:</w:t>
      </w:r>
    </w:p>
    <w:p w14:paraId="6A641D91" w14:textId="4522B1F6" w:rsidR="00DC0848" w:rsidRDefault="00513542" w:rsidP="00DC0848">
      <w:pPr>
        <w:pStyle w:val="ListParagraph"/>
        <w:numPr>
          <w:ilvl w:val="0"/>
          <w:numId w:val="1"/>
        </w:numPr>
        <w:rPr>
          <w:rFonts w:ascii="Arial" w:hAnsi="Arial" w:cs="Arial"/>
          <w:sz w:val="24"/>
          <w:szCs w:val="24"/>
        </w:rPr>
      </w:pPr>
      <w:r>
        <w:rPr>
          <w:rFonts w:ascii="Arial" w:hAnsi="Arial" w:cs="Arial"/>
          <w:sz w:val="24"/>
          <w:szCs w:val="24"/>
        </w:rPr>
        <w:t>The applicant</w:t>
      </w:r>
      <w:r w:rsidR="00DC0848">
        <w:rPr>
          <w:rFonts w:ascii="Arial" w:hAnsi="Arial" w:cs="Arial"/>
          <w:sz w:val="24"/>
          <w:szCs w:val="24"/>
        </w:rPr>
        <w:t xml:space="preserve"> should be the member of your organisation who will be available </w:t>
      </w:r>
      <w:r w:rsidR="00D908C0">
        <w:rPr>
          <w:rFonts w:ascii="Arial" w:hAnsi="Arial" w:cs="Arial"/>
          <w:sz w:val="24"/>
          <w:szCs w:val="24"/>
        </w:rPr>
        <w:t>to answer</w:t>
      </w:r>
      <w:r w:rsidR="00DC0848">
        <w:rPr>
          <w:rFonts w:ascii="Arial" w:hAnsi="Arial" w:cs="Arial"/>
          <w:sz w:val="24"/>
          <w:szCs w:val="24"/>
        </w:rPr>
        <w:t xml:space="preserve"> </w:t>
      </w:r>
      <w:r w:rsidR="00D908C0">
        <w:rPr>
          <w:rFonts w:ascii="Arial" w:hAnsi="Arial" w:cs="Arial"/>
          <w:sz w:val="24"/>
          <w:szCs w:val="24"/>
        </w:rPr>
        <w:t xml:space="preserve">any </w:t>
      </w:r>
      <w:r w:rsidR="00DC0848">
        <w:rPr>
          <w:rFonts w:ascii="Arial" w:hAnsi="Arial" w:cs="Arial"/>
          <w:sz w:val="24"/>
          <w:szCs w:val="24"/>
        </w:rPr>
        <w:t>queries about this application.</w:t>
      </w:r>
    </w:p>
    <w:p w14:paraId="339CBE36" w14:textId="1E8E31B6"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 xml:space="preserve">The aims and purposes of the organisation should describe what </w:t>
      </w:r>
      <w:r w:rsidR="00F0033E">
        <w:rPr>
          <w:rFonts w:ascii="Arial" w:hAnsi="Arial" w:cs="Arial"/>
          <w:sz w:val="24"/>
          <w:szCs w:val="24"/>
        </w:rPr>
        <w:t>your organisation is trying</w:t>
      </w:r>
      <w:r>
        <w:rPr>
          <w:rFonts w:ascii="Arial" w:hAnsi="Arial" w:cs="Arial"/>
          <w:sz w:val="24"/>
          <w:szCs w:val="24"/>
        </w:rPr>
        <w:t xml:space="preserve"> to achieve.  </w:t>
      </w:r>
    </w:p>
    <w:p w14:paraId="1EF1A6A7" w14:textId="53CF6E55" w:rsidR="00184141" w:rsidRPr="00184141" w:rsidRDefault="00184141" w:rsidP="00184141">
      <w:pPr>
        <w:pStyle w:val="ListParagraph"/>
        <w:numPr>
          <w:ilvl w:val="0"/>
          <w:numId w:val="1"/>
        </w:numPr>
        <w:rPr>
          <w:rFonts w:ascii="Arial" w:hAnsi="Arial" w:cs="Arial"/>
          <w:color w:val="000000"/>
          <w:sz w:val="24"/>
          <w:szCs w:val="24"/>
        </w:rPr>
      </w:pPr>
      <w:r w:rsidRPr="00184141">
        <w:rPr>
          <w:rFonts w:ascii="Arial" w:hAnsi="Arial" w:cs="Arial"/>
          <w:color w:val="000000"/>
          <w:sz w:val="24"/>
          <w:szCs w:val="24"/>
        </w:rPr>
        <w:t xml:space="preserve">This funding </w:t>
      </w:r>
      <w:r w:rsidR="0041299D">
        <w:rPr>
          <w:rFonts w:ascii="Arial" w:hAnsi="Arial" w:cs="Arial"/>
          <w:color w:val="000000"/>
          <w:sz w:val="24"/>
          <w:szCs w:val="24"/>
        </w:rPr>
        <w:t xml:space="preserve">can only be used for </w:t>
      </w:r>
      <w:r w:rsidRPr="00184141">
        <w:rPr>
          <w:rFonts w:ascii="Arial" w:hAnsi="Arial" w:cs="Arial"/>
          <w:color w:val="000000"/>
          <w:sz w:val="24"/>
          <w:szCs w:val="24"/>
        </w:rPr>
        <w:t xml:space="preserve">the costs for </w:t>
      </w:r>
      <w:r w:rsidR="00D23777">
        <w:rPr>
          <w:rFonts w:ascii="Arial" w:hAnsi="Arial" w:cs="Arial"/>
          <w:color w:val="000000"/>
          <w:sz w:val="24"/>
          <w:szCs w:val="24"/>
        </w:rPr>
        <w:t xml:space="preserve">the </w:t>
      </w:r>
      <w:r w:rsidR="00E66D84">
        <w:rPr>
          <w:rFonts w:ascii="Arial" w:hAnsi="Arial" w:cs="Arial"/>
          <w:color w:val="000000"/>
          <w:sz w:val="24"/>
          <w:szCs w:val="24"/>
        </w:rPr>
        <w:t>Summer of Play</w:t>
      </w:r>
      <w:r w:rsidR="003C5DD4">
        <w:rPr>
          <w:rFonts w:ascii="Arial" w:hAnsi="Arial" w:cs="Arial"/>
          <w:color w:val="000000"/>
          <w:sz w:val="24"/>
          <w:szCs w:val="24"/>
        </w:rPr>
        <w:t xml:space="preserve"> </w:t>
      </w:r>
      <w:r w:rsidRPr="00184141">
        <w:rPr>
          <w:rFonts w:ascii="Arial" w:hAnsi="Arial" w:cs="Arial"/>
          <w:color w:val="000000"/>
          <w:sz w:val="24"/>
          <w:szCs w:val="24"/>
        </w:rPr>
        <w:t xml:space="preserve">Fund for </w:t>
      </w:r>
      <w:r w:rsidR="0041299D">
        <w:rPr>
          <w:rFonts w:ascii="Arial" w:hAnsi="Arial" w:cs="Arial"/>
          <w:color w:val="000000"/>
          <w:sz w:val="24"/>
          <w:szCs w:val="24"/>
        </w:rPr>
        <w:t>ages 5-1</w:t>
      </w:r>
      <w:r w:rsidR="004E1C60">
        <w:rPr>
          <w:rFonts w:ascii="Arial" w:hAnsi="Arial" w:cs="Arial"/>
          <w:color w:val="000000"/>
          <w:sz w:val="24"/>
          <w:szCs w:val="24"/>
        </w:rPr>
        <w:t>6</w:t>
      </w:r>
      <w:r w:rsidRPr="00184141">
        <w:rPr>
          <w:rFonts w:ascii="Arial" w:hAnsi="Arial" w:cs="Arial"/>
          <w:color w:val="000000"/>
          <w:sz w:val="24"/>
          <w:szCs w:val="24"/>
        </w:rPr>
        <w:t xml:space="preserve"> </w:t>
      </w:r>
      <w:r w:rsidR="00F0033E">
        <w:rPr>
          <w:rFonts w:ascii="Arial" w:hAnsi="Arial" w:cs="Arial"/>
          <w:color w:val="000000"/>
          <w:sz w:val="24"/>
          <w:szCs w:val="24"/>
        </w:rPr>
        <w:t xml:space="preserve">which take place </w:t>
      </w:r>
      <w:r w:rsidRPr="00184141">
        <w:rPr>
          <w:rFonts w:ascii="Arial" w:hAnsi="Arial" w:cs="Arial"/>
          <w:color w:val="000000"/>
          <w:sz w:val="24"/>
          <w:szCs w:val="24"/>
        </w:rPr>
        <w:t xml:space="preserve">between </w:t>
      </w:r>
      <w:r w:rsidR="00E66D84">
        <w:rPr>
          <w:rFonts w:ascii="Arial" w:hAnsi="Arial" w:cs="Arial"/>
          <w:color w:val="000000"/>
          <w:sz w:val="24"/>
          <w:szCs w:val="24"/>
        </w:rPr>
        <w:t>Friday 4</w:t>
      </w:r>
      <w:r w:rsidR="00E66D84" w:rsidRPr="00E66D84">
        <w:rPr>
          <w:rFonts w:ascii="Arial" w:hAnsi="Arial" w:cs="Arial"/>
          <w:color w:val="000000"/>
          <w:sz w:val="24"/>
          <w:szCs w:val="24"/>
          <w:vertAlign w:val="superscript"/>
        </w:rPr>
        <w:t>th</w:t>
      </w:r>
      <w:r w:rsidR="00E66D84">
        <w:rPr>
          <w:rFonts w:ascii="Arial" w:hAnsi="Arial" w:cs="Arial"/>
          <w:color w:val="000000"/>
          <w:sz w:val="24"/>
          <w:szCs w:val="24"/>
        </w:rPr>
        <w:t xml:space="preserve"> </w:t>
      </w:r>
      <w:r w:rsidR="004E1C60">
        <w:rPr>
          <w:rFonts w:ascii="Arial" w:hAnsi="Arial" w:cs="Arial"/>
          <w:color w:val="000000"/>
          <w:sz w:val="24"/>
          <w:szCs w:val="24"/>
        </w:rPr>
        <w:t>July</w:t>
      </w:r>
      <w:r w:rsidRPr="00184141">
        <w:rPr>
          <w:rFonts w:ascii="Arial" w:hAnsi="Arial" w:cs="Arial"/>
          <w:color w:val="000000"/>
          <w:sz w:val="24"/>
          <w:szCs w:val="24"/>
        </w:rPr>
        <w:t xml:space="preserve"> </w:t>
      </w:r>
      <w:r w:rsidR="00F0033E">
        <w:rPr>
          <w:rFonts w:ascii="Arial" w:hAnsi="Arial" w:cs="Arial"/>
          <w:color w:val="000000"/>
          <w:sz w:val="24"/>
          <w:szCs w:val="24"/>
        </w:rPr>
        <w:t>and</w:t>
      </w:r>
      <w:r w:rsidR="00F0033E" w:rsidRPr="00184141">
        <w:rPr>
          <w:rFonts w:ascii="Arial" w:hAnsi="Arial" w:cs="Arial"/>
          <w:color w:val="000000"/>
          <w:sz w:val="24"/>
          <w:szCs w:val="24"/>
        </w:rPr>
        <w:t xml:space="preserve"> </w:t>
      </w:r>
      <w:r w:rsidR="00E66D84">
        <w:rPr>
          <w:rFonts w:ascii="Arial" w:hAnsi="Arial" w:cs="Arial"/>
          <w:color w:val="000000"/>
          <w:sz w:val="24"/>
          <w:szCs w:val="24"/>
        </w:rPr>
        <w:t>Wednesday</w:t>
      </w:r>
      <w:r w:rsidR="00E6205C">
        <w:rPr>
          <w:rFonts w:ascii="Arial" w:hAnsi="Arial" w:cs="Arial"/>
          <w:color w:val="000000"/>
          <w:sz w:val="24"/>
          <w:szCs w:val="24"/>
        </w:rPr>
        <w:t xml:space="preserve"> </w:t>
      </w:r>
      <w:r w:rsidR="004E1C60">
        <w:rPr>
          <w:rFonts w:ascii="Arial" w:hAnsi="Arial" w:cs="Arial"/>
          <w:color w:val="000000"/>
          <w:sz w:val="24"/>
          <w:szCs w:val="24"/>
        </w:rPr>
        <w:t>20</w:t>
      </w:r>
      <w:r w:rsidR="004E1C60" w:rsidRPr="004E1C60">
        <w:rPr>
          <w:rFonts w:ascii="Arial" w:hAnsi="Arial" w:cs="Arial"/>
          <w:color w:val="000000"/>
          <w:sz w:val="24"/>
          <w:szCs w:val="24"/>
          <w:vertAlign w:val="superscript"/>
        </w:rPr>
        <w:t>th</w:t>
      </w:r>
      <w:r w:rsidR="004E1C60">
        <w:rPr>
          <w:rFonts w:ascii="Arial" w:hAnsi="Arial" w:cs="Arial"/>
          <w:color w:val="000000"/>
          <w:sz w:val="24"/>
          <w:szCs w:val="24"/>
        </w:rPr>
        <w:t xml:space="preserve"> </w:t>
      </w:r>
      <w:r w:rsidR="00E6205C">
        <w:rPr>
          <w:rFonts w:ascii="Arial" w:hAnsi="Arial" w:cs="Arial"/>
          <w:color w:val="000000"/>
          <w:sz w:val="24"/>
          <w:szCs w:val="24"/>
        </w:rPr>
        <w:t xml:space="preserve">August </w:t>
      </w:r>
      <w:r w:rsidR="00E66D84">
        <w:rPr>
          <w:rFonts w:ascii="Arial" w:hAnsi="Arial" w:cs="Arial"/>
          <w:color w:val="000000"/>
          <w:sz w:val="24"/>
          <w:szCs w:val="24"/>
        </w:rPr>
        <w:t>2025</w:t>
      </w:r>
      <w:r w:rsidR="00D23777">
        <w:rPr>
          <w:rFonts w:ascii="Arial" w:hAnsi="Arial" w:cs="Arial"/>
          <w:color w:val="000000"/>
          <w:sz w:val="24"/>
          <w:szCs w:val="24"/>
        </w:rPr>
        <w:t>.</w:t>
      </w:r>
      <w:r w:rsidR="00E27746">
        <w:rPr>
          <w:rFonts w:ascii="Arial" w:hAnsi="Arial" w:cs="Arial"/>
          <w:color w:val="000000"/>
          <w:sz w:val="24"/>
          <w:szCs w:val="24"/>
        </w:rPr>
        <w:t xml:space="preserve"> No funding can be carried over for use after this period.</w:t>
      </w:r>
    </w:p>
    <w:p w14:paraId="050E8F7F" w14:textId="199AE772" w:rsidR="00DC0848" w:rsidRDefault="00DC0848" w:rsidP="00D23777">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The attachments requested are absolutely essential if your application is to be considered fully.  Without the attachments, you</w:t>
      </w:r>
      <w:r w:rsidR="00F0033E">
        <w:rPr>
          <w:rFonts w:ascii="Arial" w:hAnsi="Arial" w:cs="Arial"/>
          <w:sz w:val="24"/>
          <w:szCs w:val="24"/>
        </w:rPr>
        <w:t>r</w:t>
      </w:r>
      <w:r>
        <w:rPr>
          <w:rFonts w:ascii="Arial" w:hAnsi="Arial" w:cs="Arial"/>
          <w:sz w:val="24"/>
          <w:szCs w:val="24"/>
        </w:rPr>
        <w:t xml:space="preserve"> application may be delayed and possibly rejected </w:t>
      </w:r>
      <w:r w:rsidR="00F0033E">
        <w:rPr>
          <w:rFonts w:ascii="Arial" w:hAnsi="Arial" w:cs="Arial"/>
          <w:sz w:val="24"/>
          <w:szCs w:val="24"/>
        </w:rPr>
        <w:t xml:space="preserve">due to </w:t>
      </w:r>
      <w:r>
        <w:rPr>
          <w:rFonts w:ascii="Arial" w:hAnsi="Arial" w:cs="Arial"/>
          <w:sz w:val="24"/>
          <w:szCs w:val="24"/>
        </w:rPr>
        <w:t>lack of information.</w:t>
      </w:r>
    </w:p>
    <w:p w14:paraId="70BEC6E4" w14:textId="77777777" w:rsidR="00280F02" w:rsidRDefault="00280F02" w:rsidP="00DC0848">
      <w:pPr>
        <w:pStyle w:val="ListParagraph"/>
        <w:rPr>
          <w:rFonts w:ascii="Arial" w:hAnsi="Arial" w:cs="Arial"/>
          <w:sz w:val="24"/>
          <w:szCs w:val="24"/>
        </w:rPr>
      </w:pPr>
    </w:p>
    <w:p w14:paraId="13159E3B" w14:textId="2A5A997B" w:rsidR="00DC0848" w:rsidRDefault="00DC0848" w:rsidP="00DC0848">
      <w:pPr>
        <w:pStyle w:val="ListParagraph"/>
        <w:rPr>
          <w:rFonts w:ascii="Arial" w:hAnsi="Arial" w:cs="Arial"/>
          <w:sz w:val="24"/>
          <w:szCs w:val="24"/>
        </w:rPr>
      </w:pPr>
      <w:r>
        <w:rPr>
          <w:rFonts w:ascii="Arial" w:hAnsi="Arial" w:cs="Arial"/>
          <w:sz w:val="24"/>
          <w:szCs w:val="24"/>
        </w:rPr>
        <w:t xml:space="preserve">Essential Supporting Papers – Checklist – </w:t>
      </w:r>
      <w:r>
        <w:rPr>
          <w:rFonts w:ascii="Arial" w:hAnsi="Arial" w:cs="Arial"/>
          <w:b/>
          <w:sz w:val="24"/>
          <w:szCs w:val="24"/>
        </w:rPr>
        <w:t>HAVE YOU ENCLOSED?</w:t>
      </w:r>
    </w:p>
    <w:p w14:paraId="776BB455" w14:textId="180216BC" w:rsidR="00DC0848" w:rsidRPr="004808ED" w:rsidRDefault="004808ED" w:rsidP="00DC0848">
      <w:pPr>
        <w:pStyle w:val="ListParagraph"/>
        <w:numPr>
          <w:ilvl w:val="0"/>
          <w:numId w:val="2"/>
        </w:numPr>
        <w:rPr>
          <w:rFonts w:ascii="Arial" w:hAnsi="Arial" w:cs="Arial"/>
          <w:sz w:val="24"/>
          <w:szCs w:val="24"/>
        </w:rPr>
      </w:pPr>
      <w:r>
        <w:rPr>
          <w:rFonts w:ascii="Arial" w:hAnsi="Arial" w:cs="Arial"/>
          <w:b/>
          <w:sz w:val="24"/>
          <w:szCs w:val="24"/>
        </w:rPr>
        <w:t>CONSTITUTION</w:t>
      </w:r>
      <w:r w:rsidR="00280F02">
        <w:rPr>
          <w:rFonts w:ascii="Arial" w:hAnsi="Arial" w:cs="Arial"/>
          <w:b/>
          <w:sz w:val="24"/>
          <w:szCs w:val="24"/>
        </w:rPr>
        <w:t xml:space="preserve"> </w:t>
      </w:r>
      <w:r w:rsidR="00E05F62">
        <w:rPr>
          <w:rFonts w:ascii="Arial" w:hAnsi="Arial" w:cs="Arial"/>
          <w:b/>
          <w:sz w:val="24"/>
          <w:szCs w:val="24"/>
        </w:rPr>
        <w:t>or GOVERNING DOCUMENT</w:t>
      </w:r>
    </w:p>
    <w:p w14:paraId="79F21397" w14:textId="694CF969" w:rsidR="004808ED" w:rsidRPr="00E05F62" w:rsidRDefault="004808ED" w:rsidP="00E05F62">
      <w:pPr>
        <w:pStyle w:val="ListParagraph"/>
        <w:numPr>
          <w:ilvl w:val="0"/>
          <w:numId w:val="3"/>
        </w:numPr>
        <w:rPr>
          <w:rFonts w:ascii="Arial" w:hAnsi="Arial" w:cs="Arial"/>
          <w:sz w:val="24"/>
          <w:szCs w:val="24"/>
        </w:rPr>
      </w:pPr>
      <w:r>
        <w:rPr>
          <w:rFonts w:ascii="Arial" w:hAnsi="Arial" w:cs="Arial"/>
          <w:b/>
          <w:sz w:val="24"/>
          <w:szCs w:val="24"/>
        </w:rPr>
        <w:t>ACCOUNTS (AUDITED OR CERTIFIED ACCOUNTS IF ANNUAL TURNOVER IS OVER £100,000)</w:t>
      </w:r>
      <w:r w:rsidR="00E05F62">
        <w:rPr>
          <w:rFonts w:ascii="Arial" w:hAnsi="Arial" w:cs="Arial"/>
          <w:b/>
          <w:sz w:val="24"/>
          <w:szCs w:val="24"/>
        </w:rPr>
        <w:t xml:space="preserve"> or DETAILED ESTIMATE OF INCOME AND EXPENDITURE</w:t>
      </w:r>
    </w:p>
    <w:p w14:paraId="658872FD" w14:textId="77777777" w:rsidR="004808ED" w:rsidRPr="004808ED" w:rsidRDefault="004808ED" w:rsidP="004808ED">
      <w:pPr>
        <w:pStyle w:val="ListParagraph"/>
        <w:numPr>
          <w:ilvl w:val="0"/>
          <w:numId w:val="3"/>
        </w:numPr>
        <w:rPr>
          <w:rFonts w:ascii="Arial" w:hAnsi="Arial" w:cs="Arial"/>
          <w:sz w:val="24"/>
          <w:szCs w:val="24"/>
        </w:rPr>
      </w:pPr>
      <w:r>
        <w:rPr>
          <w:rFonts w:ascii="Arial" w:hAnsi="Arial" w:cs="Arial"/>
          <w:b/>
          <w:sz w:val="24"/>
          <w:szCs w:val="24"/>
        </w:rPr>
        <w:t>ANNUAL REPORT (if available)</w:t>
      </w:r>
    </w:p>
    <w:p w14:paraId="061C1DDD" w14:textId="77777777" w:rsidR="004808ED" w:rsidRDefault="004808ED" w:rsidP="004808ED">
      <w:pPr>
        <w:pStyle w:val="ListParagraph"/>
        <w:rPr>
          <w:rFonts w:ascii="Arial" w:hAnsi="Arial" w:cs="Arial"/>
          <w:sz w:val="24"/>
          <w:szCs w:val="24"/>
        </w:rPr>
      </w:pPr>
    </w:p>
    <w:p w14:paraId="7FB251C4"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If your organisation</w:t>
      </w:r>
      <w:r w:rsidR="004808ED">
        <w:rPr>
          <w:rFonts w:ascii="Arial" w:hAnsi="Arial" w:cs="Arial"/>
          <w:sz w:val="24"/>
          <w:szCs w:val="24"/>
        </w:rPr>
        <w:t xml:space="preserve"> does not have a constitution, a member of the Council’s staff may contact you once your application has been received to discuss the status of your organisation.</w:t>
      </w:r>
    </w:p>
    <w:p w14:paraId="76F7CC07" w14:textId="059916E9" w:rsidR="004808ED" w:rsidRDefault="004808ED" w:rsidP="00DC0848">
      <w:pPr>
        <w:pStyle w:val="ListParagraph"/>
        <w:numPr>
          <w:ilvl w:val="0"/>
          <w:numId w:val="1"/>
        </w:numPr>
        <w:rPr>
          <w:rFonts w:ascii="Arial" w:hAnsi="Arial" w:cs="Arial"/>
          <w:sz w:val="24"/>
          <w:szCs w:val="24"/>
        </w:rPr>
      </w:pPr>
      <w:r>
        <w:rPr>
          <w:rFonts w:ascii="Arial" w:hAnsi="Arial" w:cs="Arial"/>
          <w:sz w:val="24"/>
          <w:szCs w:val="24"/>
        </w:rPr>
        <w:t xml:space="preserve">Please ensure all appropriate information is supplied.  Failure to do so may result in delay in consideration of your application.  Remember to </w:t>
      </w:r>
      <w:r>
        <w:rPr>
          <w:rFonts w:ascii="Arial" w:hAnsi="Arial" w:cs="Arial"/>
          <w:sz w:val="24"/>
          <w:szCs w:val="24"/>
          <w:u w:val="single"/>
        </w:rPr>
        <w:t>sign</w:t>
      </w:r>
      <w:r>
        <w:rPr>
          <w:rFonts w:ascii="Arial" w:hAnsi="Arial" w:cs="Arial"/>
          <w:b/>
          <w:sz w:val="24"/>
          <w:szCs w:val="24"/>
        </w:rPr>
        <w:t xml:space="preserve"> </w:t>
      </w:r>
      <w:r>
        <w:rPr>
          <w:rFonts w:ascii="Arial" w:hAnsi="Arial" w:cs="Arial"/>
          <w:sz w:val="24"/>
          <w:szCs w:val="24"/>
        </w:rPr>
        <w:t xml:space="preserve">and </w:t>
      </w:r>
      <w:r>
        <w:rPr>
          <w:rFonts w:ascii="Arial" w:hAnsi="Arial" w:cs="Arial"/>
          <w:sz w:val="24"/>
          <w:szCs w:val="24"/>
          <w:u w:val="single"/>
        </w:rPr>
        <w:t>date</w:t>
      </w:r>
      <w:r>
        <w:rPr>
          <w:rFonts w:ascii="Arial" w:hAnsi="Arial" w:cs="Arial"/>
          <w:sz w:val="24"/>
          <w:szCs w:val="24"/>
        </w:rPr>
        <w:t xml:space="preserve"> the application on behalf of your organisation.</w:t>
      </w:r>
    </w:p>
    <w:p w14:paraId="5D108DE2" w14:textId="0A354A00" w:rsidR="00184141" w:rsidRDefault="00184141" w:rsidP="00DC0848">
      <w:pPr>
        <w:pStyle w:val="ListParagraph"/>
        <w:numPr>
          <w:ilvl w:val="0"/>
          <w:numId w:val="1"/>
        </w:numPr>
        <w:rPr>
          <w:rFonts w:ascii="Arial" w:hAnsi="Arial" w:cs="Arial"/>
          <w:sz w:val="24"/>
          <w:szCs w:val="24"/>
        </w:rPr>
      </w:pPr>
      <w:r>
        <w:rPr>
          <w:rFonts w:ascii="Arial" w:hAnsi="Arial" w:cs="Arial"/>
          <w:sz w:val="24"/>
          <w:szCs w:val="24"/>
        </w:rPr>
        <w:t xml:space="preserve">You will be required to report the actual uptake of the </w:t>
      </w:r>
      <w:r w:rsidR="00E66D84">
        <w:rPr>
          <w:rFonts w:ascii="Arial" w:hAnsi="Arial" w:cs="Arial"/>
          <w:sz w:val="24"/>
          <w:szCs w:val="24"/>
        </w:rPr>
        <w:t>Summer of Play</w:t>
      </w:r>
      <w:r>
        <w:rPr>
          <w:rFonts w:ascii="Arial" w:hAnsi="Arial" w:cs="Arial"/>
          <w:sz w:val="24"/>
          <w:szCs w:val="24"/>
        </w:rPr>
        <w:t xml:space="preserve"> programme and return any unused money to Dumfries and Galloway Council </w:t>
      </w:r>
      <w:r w:rsidR="00E27746">
        <w:rPr>
          <w:rFonts w:ascii="Arial" w:hAnsi="Arial" w:cs="Arial"/>
          <w:sz w:val="24"/>
          <w:szCs w:val="24"/>
        </w:rPr>
        <w:t>(see point 18 below)</w:t>
      </w:r>
    </w:p>
    <w:p w14:paraId="152B7579" w14:textId="7331B98D" w:rsidR="001B46BD" w:rsidRPr="00280F02" w:rsidRDefault="001B46BD" w:rsidP="00280F02">
      <w:pPr>
        <w:pStyle w:val="ListParagraph"/>
        <w:numPr>
          <w:ilvl w:val="0"/>
          <w:numId w:val="1"/>
        </w:numPr>
        <w:rPr>
          <w:rFonts w:ascii="Arial" w:hAnsi="Arial" w:cs="Arial"/>
          <w:sz w:val="24"/>
          <w:szCs w:val="24"/>
        </w:rPr>
      </w:pPr>
      <w:r>
        <w:rPr>
          <w:rFonts w:ascii="Arial" w:hAnsi="Arial" w:cs="Arial"/>
          <w:sz w:val="24"/>
          <w:szCs w:val="24"/>
        </w:rPr>
        <w:t>All successful applicant</w:t>
      </w:r>
      <w:r w:rsidR="00280F02">
        <w:rPr>
          <w:rFonts w:ascii="Arial" w:hAnsi="Arial" w:cs="Arial"/>
          <w:sz w:val="24"/>
          <w:szCs w:val="24"/>
        </w:rPr>
        <w:t>s</w:t>
      </w:r>
      <w:r>
        <w:rPr>
          <w:rFonts w:ascii="Arial" w:hAnsi="Arial" w:cs="Arial"/>
          <w:sz w:val="24"/>
          <w:szCs w:val="24"/>
        </w:rPr>
        <w:t xml:space="preserve"> must attend </w:t>
      </w:r>
      <w:r w:rsidR="00E66D84">
        <w:rPr>
          <w:rFonts w:ascii="Arial" w:hAnsi="Arial" w:cs="Arial"/>
          <w:sz w:val="24"/>
          <w:szCs w:val="24"/>
        </w:rPr>
        <w:t>a</w:t>
      </w:r>
      <w:r>
        <w:rPr>
          <w:rFonts w:ascii="Arial" w:hAnsi="Arial" w:cs="Arial"/>
          <w:sz w:val="24"/>
          <w:szCs w:val="24"/>
        </w:rPr>
        <w:t xml:space="preserve"> </w:t>
      </w:r>
      <w:r w:rsidR="00280F02">
        <w:rPr>
          <w:rFonts w:ascii="Arial" w:hAnsi="Arial" w:cs="Arial"/>
          <w:sz w:val="24"/>
          <w:szCs w:val="24"/>
        </w:rPr>
        <w:t>meeting</w:t>
      </w:r>
      <w:r w:rsidRPr="00280F02">
        <w:rPr>
          <w:rFonts w:ascii="Arial" w:hAnsi="Arial" w:cs="Arial"/>
          <w:sz w:val="24"/>
          <w:szCs w:val="24"/>
        </w:rPr>
        <w:t xml:space="preserve"> held by Dumfries and Galloway Council </w:t>
      </w:r>
      <w:r w:rsidR="00280F02">
        <w:rPr>
          <w:rFonts w:ascii="Arial" w:hAnsi="Arial" w:cs="Arial"/>
          <w:sz w:val="24"/>
          <w:szCs w:val="24"/>
        </w:rPr>
        <w:t xml:space="preserve">prior to the commencement of the programme </w:t>
      </w:r>
      <w:r w:rsidR="00280F02" w:rsidRPr="00674218">
        <w:rPr>
          <w:rFonts w:ascii="Arial" w:hAnsi="Arial" w:cs="Arial"/>
          <w:b/>
          <w:bCs/>
          <w:sz w:val="24"/>
          <w:szCs w:val="24"/>
        </w:rPr>
        <w:t>(</w:t>
      </w:r>
      <w:r w:rsidR="00E66D84">
        <w:rPr>
          <w:rFonts w:ascii="Arial" w:hAnsi="Arial" w:cs="Arial"/>
          <w:b/>
          <w:bCs/>
          <w:sz w:val="24"/>
          <w:szCs w:val="24"/>
        </w:rPr>
        <w:t>Thursday 5</w:t>
      </w:r>
      <w:r w:rsidR="00E66D84" w:rsidRPr="00E66D84">
        <w:rPr>
          <w:rFonts w:ascii="Arial" w:hAnsi="Arial" w:cs="Arial"/>
          <w:b/>
          <w:bCs/>
          <w:sz w:val="24"/>
          <w:szCs w:val="24"/>
          <w:vertAlign w:val="superscript"/>
        </w:rPr>
        <w:t>th</w:t>
      </w:r>
      <w:r w:rsidR="00E66D84">
        <w:rPr>
          <w:rFonts w:ascii="Arial" w:hAnsi="Arial" w:cs="Arial"/>
          <w:b/>
          <w:bCs/>
          <w:sz w:val="24"/>
          <w:szCs w:val="24"/>
        </w:rPr>
        <w:t xml:space="preserve"> June 2025 4-5:30pm</w:t>
      </w:r>
      <w:r w:rsidR="00280F02" w:rsidRPr="00674218">
        <w:rPr>
          <w:rFonts w:ascii="Arial" w:hAnsi="Arial" w:cs="Arial"/>
          <w:b/>
          <w:bCs/>
          <w:sz w:val="24"/>
          <w:szCs w:val="24"/>
        </w:rPr>
        <w:t>)</w:t>
      </w:r>
      <w:r w:rsidRPr="00280F02">
        <w:rPr>
          <w:rFonts w:ascii="Arial" w:hAnsi="Arial" w:cs="Arial"/>
          <w:sz w:val="24"/>
          <w:szCs w:val="24"/>
        </w:rPr>
        <w:t xml:space="preserve"> </w:t>
      </w:r>
    </w:p>
    <w:p w14:paraId="02AACD2A" w14:textId="77EEC3E7" w:rsidR="001B46BD" w:rsidRPr="000B0374" w:rsidRDefault="001B46BD" w:rsidP="001A2E50">
      <w:pPr>
        <w:pStyle w:val="ListParagraph"/>
        <w:numPr>
          <w:ilvl w:val="0"/>
          <w:numId w:val="1"/>
        </w:numPr>
        <w:rPr>
          <w:rFonts w:ascii="Arial" w:hAnsi="Arial" w:cs="Arial"/>
          <w:sz w:val="24"/>
          <w:szCs w:val="24"/>
        </w:rPr>
      </w:pPr>
      <w:r w:rsidRPr="000B0374">
        <w:rPr>
          <w:rFonts w:ascii="Arial" w:hAnsi="Arial" w:cs="Arial"/>
          <w:sz w:val="24"/>
          <w:szCs w:val="24"/>
        </w:rPr>
        <w:t>Applications will not be accepted i</w:t>
      </w:r>
      <w:r w:rsidR="00280F02" w:rsidRPr="000B0374">
        <w:rPr>
          <w:rFonts w:ascii="Arial" w:hAnsi="Arial" w:cs="Arial"/>
          <w:sz w:val="24"/>
          <w:szCs w:val="24"/>
        </w:rPr>
        <w:t>f the funding requested is for an existing programme/activity</w:t>
      </w:r>
      <w:r w:rsidR="000B0374" w:rsidRPr="000B0374">
        <w:rPr>
          <w:rFonts w:ascii="Arial" w:hAnsi="Arial" w:cs="Arial"/>
          <w:sz w:val="24"/>
          <w:szCs w:val="24"/>
        </w:rPr>
        <w:t>.  Applications can be used to fund additional activities, extensions or increase to existing activities.</w:t>
      </w:r>
      <w:r w:rsidR="00E27746">
        <w:rPr>
          <w:rFonts w:ascii="Arial" w:hAnsi="Arial" w:cs="Arial"/>
          <w:sz w:val="24"/>
          <w:szCs w:val="24"/>
        </w:rPr>
        <w:t xml:space="preserve"> You need to clearly show the additionality and increased activity that this funding will give</w:t>
      </w:r>
    </w:p>
    <w:p w14:paraId="125915A5" w14:textId="71367423" w:rsidR="00FE2FA7" w:rsidRDefault="00FE2FA7" w:rsidP="001B46BD">
      <w:pPr>
        <w:pStyle w:val="ListParagraph"/>
        <w:numPr>
          <w:ilvl w:val="0"/>
          <w:numId w:val="1"/>
        </w:numPr>
        <w:rPr>
          <w:rFonts w:ascii="Arial" w:hAnsi="Arial" w:cs="Arial"/>
          <w:sz w:val="24"/>
          <w:szCs w:val="24"/>
        </w:rPr>
      </w:pPr>
      <w:r>
        <w:rPr>
          <w:rFonts w:ascii="Arial" w:hAnsi="Arial" w:cs="Arial"/>
          <w:sz w:val="24"/>
          <w:szCs w:val="24"/>
        </w:rPr>
        <w:t>You must agree to young people from the D&amp;G Youth Council visiting your project during the summer as part of the project evaluation.</w:t>
      </w:r>
    </w:p>
    <w:p w14:paraId="4C561346" w14:textId="352ED890" w:rsidR="00084087" w:rsidRDefault="00084087" w:rsidP="001B46BD">
      <w:pPr>
        <w:pStyle w:val="ListParagraph"/>
        <w:numPr>
          <w:ilvl w:val="0"/>
          <w:numId w:val="1"/>
        </w:numPr>
        <w:rPr>
          <w:rFonts w:ascii="Arial" w:hAnsi="Arial" w:cs="Arial"/>
          <w:sz w:val="24"/>
          <w:szCs w:val="24"/>
        </w:rPr>
      </w:pPr>
      <w:r>
        <w:rPr>
          <w:rFonts w:ascii="Arial" w:hAnsi="Arial" w:cs="Arial"/>
          <w:sz w:val="24"/>
          <w:szCs w:val="24"/>
        </w:rPr>
        <w:t>You will be required to provide</w:t>
      </w:r>
      <w:r w:rsidR="00280F02">
        <w:rPr>
          <w:rFonts w:ascii="Arial" w:hAnsi="Arial" w:cs="Arial"/>
          <w:sz w:val="24"/>
          <w:szCs w:val="24"/>
        </w:rPr>
        <w:t xml:space="preserve"> proof of expenditure for all aspects of your programme</w:t>
      </w:r>
      <w:r w:rsidR="00E27746">
        <w:rPr>
          <w:rFonts w:ascii="Arial" w:hAnsi="Arial" w:cs="Arial"/>
          <w:sz w:val="24"/>
          <w:szCs w:val="24"/>
        </w:rPr>
        <w:t xml:space="preserve"> including providing invoices/receipts for any single </w:t>
      </w:r>
      <w:r w:rsidR="00FE2FA7">
        <w:rPr>
          <w:rFonts w:ascii="Arial" w:hAnsi="Arial" w:cs="Arial"/>
          <w:sz w:val="24"/>
          <w:szCs w:val="24"/>
        </w:rPr>
        <w:t xml:space="preserve">item that </w:t>
      </w:r>
      <w:r w:rsidR="00E27746">
        <w:rPr>
          <w:rFonts w:ascii="Arial" w:hAnsi="Arial" w:cs="Arial"/>
          <w:sz w:val="24"/>
          <w:szCs w:val="24"/>
        </w:rPr>
        <w:t>costs over £250.</w:t>
      </w:r>
    </w:p>
    <w:p w14:paraId="2063A1FC" w14:textId="59DAFE9A" w:rsidR="00280F02" w:rsidRDefault="00280F02" w:rsidP="001B46BD">
      <w:pPr>
        <w:pStyle w:val="ListParagraph"/>
        <w:numPr>
          <w:ilvl w:val="0"/>
          <w:numId w:val="1"/>
        </w:numPr>
        <w:rPr>
          <w:rFonts w:ascii="Arial" w:hAnsi="Arial" w:cs="Arial"/>
          <w:sz w:val="24"/>
          <w:szCs w:val="24"/>
        </w:rPr>
      </w:pPr>
      <w:r>
        <w:rPr>
          <w:rFonts w:ascii="Arial" w:hAnsi="Arial" w:cs="Arial"/>
          <w:sz w:val="24"/>
          <w:szCs w:val="24"/>
        </w:rPr>
        <w:t>All activities will be included within a joint marketing campaign</w:t>
      </w:r>
      <w:r w:rsidR="00F1148A">
        <w:rPr>
          <w:rFonts w:ascii="Arial" w:hAnsi="Arial" w:cs="Arial"/>
          <w:sz w:val="24"/>
          <w:szCs w:val="24"/>
        </w:rPr>
        <w:t>;</w:t>
      </w:r>
      <w:r>
        <w:rPr>
          <w:rFonts w:ascii="Arial" w:hAnsi="Arial" w:cs="Arial"/>
          <w:sz w:val="24"/>
          <w:szCs w:val="24"/>
        </w:rPr>
        <w:t xml:space="preserve"> you are required to promote this via</w:t>
      </w:r>
      <w:r w:rsidR="00B95CA7">
        <w:rPr>
          <w:rFonts w:ascii="Arial" w:hAnsi="Arial" w:cs="Arial"/>
          <w:sz w:val="24"/>
          <w:szCs w:val="24"/>
        </w:rPr>
        <w:t>.</w:t>
      </w:r>
      <w:r>
        <w:rPr>
          <w:rFonts w:ascii="Arial" w:hAnsi="Arial" w:cs="Arial"/>
          <w:sz w:val="24"/>
          <w:szCs w:val="24"/>
        </w:rPr>
        <w:t xml:space="preserve"> your networks</w:t>
      </w:r>
      <w:r w:rsidR="00104BD8">
        <w:rPr>
          <w:rFonts w:ascii="Arial" w:hAnsi="Arial" w:cs="Arial"/>
          <w:sz w:val="24"/>
          <w:szCs w:val="24"/>
        </w:rPr>
        <w:t xml:space="preserve">, unless the activity </w:t>
      </w:r>
      <w:r w:rsidR="00620FDA">
        <w:rPr>
          <w:rFonts w:ascii="Arial" w:hAnsi="Arial" w:cs="Arial"/>
          <w:sz w:val="24"/>
          <w:szCs w:val="24"/>
        </w:rPr>
        <w:t xml:space="preserve">is for a closed group </w:t>
      </w:r>
      <w:r w:rsidR="00346CBF">
        <w:rPr>
          <w:rFonts w:ascii="Arial" w:hAnsi="Arial" w:cs="Arial"/>
          <w:sz w:val="24"/>
          <w:szCs w:val="24"/>
        </w:rPr>
        <w:t>and has been agreed in advance</w:t>
      </w:r>
      <w:r w:rsidR="00E27746">
        <w:rPr>
          <w:rFonts w:ascii="Arial" w:hAnsi="Arial" w:cs="Arial"/>
          <w:sz w:val="24"/>
          <w:szCs w:val="24"/>
        </w:rPr>
        <w:t>.</w:t>
      </w:r>
    </w:p>
    <w:p w14:paraId="692F7751" w14:textId="65394AC2" w:rsidR="00346CBF" w:rsidRDefault="00F1148A" w:rsidP="001B46BD">
      <w:pPr>
        <w:pStyle w:val="ListParagraph"/>
        <w:numPr>
          <w:ilvl w:val="0"/>
          <w:numId w:val="1"/>
        </w:numPr>
        <w:rPr>
          <w:rFonts w:ascii="Arial" w:hAnsi="Arial" w:cs="Arial"/>
          <w:sz w:val="24"/>
          <w:szCs w:val="24"/>
        </w:rPr>
      </w:pPr>
      <w:r>
        <w:rPr>
          <w:rFonts w:ascii="Arial" w:hAnsi="Arial" w:cs="Arial"/>
          <w:sz w:val="24"/>
          <w:szCs w:val="24"/>
        </w:rPr>
        <w:t>You must p</w:t>
      </w:r>
      <w:r w:rsidR="00346CBF">
        <w:rPr>
          <w:rFonts w:ascii="Arial" w:hAnsi="Arial" w:cs="Arial"/>
          <w:sz w:val="24"/>
          <w:szCs w:val="24"/>
        </w:rPr>
        <w:t>rovide logos and information for</w:t>
      </w:r>
      <w:r w:rsidR="00DA6F40">
        <w:rPr>
          <w:rFonts w:ascii="Arial" w:hAnsi="Arial" w:cs="Arial"/>
          <w:sz w:val="24"/>
          <w:szCs w:val="24"/>
        </w:rPr>
        <w:t xml:space="preserve"> online promotion of activities</w:t>
      </w:r>
      <w:r w:rsidR="00E27746">
        <w:rPr>
          <w:rFonts w:ascii="Arial" w:hAnsi="Arial" w:cs="Arial"/>
          <w:sz w:val="24"/>
          <w:szCs w:val="24"/>
        </w:rPr>
        <w:t>.</w:t>
      </w:r>
    </w:p>
    <w:p w14:paraId="2A5F2D3E" w14:textId="51124E03" w:rsidR="00DA6F40" w:rsidRDefault="00F1148A" w:rsidP="001B46BD">
      <w:pPr>
        <w:pStyle w:val="ListParagraph"/>
        <w:numPr>
          <w:ilvl w:val="0"/>
          <w:numId w:val="1"/>
        </w:numPr>
        <w:rPr>
          <w:rFonts w:ascii="Arial" w:hAnsi="Arial" w:cs="Arial"/>
          <w:sz w:val="24"/>
          <w:szCs w:val="24"/>
        </w:rPr>
      </w:pPr>
      <w:r>
        <w:rPr>
          <w:rFonts w:ascii="Arial" w:hAnsi="Arial" w:cs="Arial"/>
          <w:sz w:val="24"/>
          <w:szCs w:val="24"/>
        </w:rPr>
        <w:lastRenderedPageBreak/>
        <w:t>You will a</w:t>
      </w:r>
      <w:r w:rsidR="00FC249B">
        <w:rPr>
          <w:rFonts w:ascii="Arial" w:hAnsi="Arial" w:cs="Arial"/>
          <w:sz w:val="24"/>
          <w:szCs w:val="24"/>
        </w:rPr>
        <w:t xml:space="preserve">llow young people from the </w:t>
      </w:r>
      <w:r w:rsidR="00B95CA7">
        <w:rPr>
          <w:rFonts w:ascii="Arial" w:hAnsi="Arial" w:cs="Arial"/>
          <w:sz w:val="24"/>
          <w:szCs w:val="24"/>
        </w:rPr>
        <w:t>co-design</w:t>
      </w:r>
      <w:r w:rsidR="00FC249B">
        <w:rPr>
          <w:rFonts w:ascii="Arial" w:hAnsi="Arial" w:cs="Arial"/>
          <w:sz w:val="24"/>
          <w:szCs w:val="24"/>
        </w:rPr>
        <w:t xml:space="preserve"> group </w:t>
      </w:r>
      <w:r>
        <w:rPr>
          <w:rFonts w:ascii="Arial" w:hAnsi="Arial" w:cs="Arial"/>
          <w:sz w:val="24"/>
          <w:szCs w:val="24"/>
        </w:rPr>
        <w:t xml:space="preserve">to visit </w:t>
      </w:r>
      <w:r w:rsidR="00FC249B">
        <w:rPr>
          <w:rFonts w:ascii="Arial" w:hAnsi="Arial" w:cs="Arial"/>
          <w:sz w:val="24"/>
          <w:szCs w:val="24"/>
        </w:rPr>
        <w:t>your programme to monitor activities</w:t>
      </w:r>
      <w:r w:rsidR="00E27746">
        <w:rPr>
          <w:rFonts w:ascii="Arial" w:hAnsi="Arial" w:cs="Arial"/>
          <w:sz w:val="24"/>
          <w:szCs w:val="24"/>
        </w:rPr>
        <w:t>.</w:t>
      </w:r>
    </w:p>
    <w:p w14:paraId="13FE0A7E" w14:textId="2727B8F3" w:rsidR="005F145A" w:rsidRDefault="005F145A" w:rsidP="001B46BD">
      <w:pPr>
        <w:pStyle w:val="ListParagraph"/>
        <w:numPr>
          <w:ilvl w:val="0"/>
          <w:numId w:val="1"/>
        </w:numPr>
        <w:rPr>
          <w:rFonts w:ascii="Arial" w:hAnsi="Arial" w:cs="Arial"/>
          <w:sz w:val="24"/>
          <w:szCs w:val="24"/>
        </w:rPr>
      </w:pPr>
      <w:r>
        <w:rPr>
          <w:rFonts w:ascii="Arial" w:hAnsi="Arial" w:cs="Arial"/>
          <w:sz w:val="24"/>
          <w:szCs w:val="24"/>
        </w:rPr>
        <w:t xml:space="preserve">Monitoring and evaluation must be completed and returned by </w:t>
      </w:r>
      <w:r w:rsidR="00063634">
        <w:rPr>
          <w:rFonts w:ascii="Arial" w:hAnsi="Arial" w:cs="Arial"/>
          <w:sz w:val="24"/>
          <w:szCs w:val="24"/>
        </w:rPr>
        <w:t>Friday 27</w:t>
      </w:r>
      <w:r w:rsidR="00063634" w:rsidRPr="00063634">
        <w:rPr>
          <w:rFonts w:ascii="Arial" w:hAnsi="Arial" w:cs="Arial"/>
          <w:sz w:val="24"/>
          <w:szCs w:val="24"/>
          <w:vertAlign w:val="superscript"/>
        </w:rPr>
        <w:t>th</w:t>
      </w:r>
      <w:r w:rsidR="00063634">
        <w:rPr>
          <w:rFonts w:ascii="Arial" w:hAnsi="Arial" w:cs="Arial"/>
          <w:sz w:val="24"/>
          <w:szCs w:val="24"/>
        </w:rPr>
        <w:t xml:space="preserve"> </w:t>
      </w:r>
      <w:r w:rsidR="00900E90">
        <w:rPr>
          <w:rFonts w:ascii="Arial" w:hAnsi="Arial" w:cs="Arial"/>
          <w:sz w:val="24"/>
          <w:szCs w:val="24"/>
        </w:rPr>
        <w:t>September</w:t>
      </w:r>
      <w:r w:rsidR="00E27746">
        <w:rPr>
          <w:rFonts w:ascii="Arial" w:hAnsi="Arial" w:cs="Arial"/>
          <w:sz w:val="24"/>
          <w:szCs w:val="24"/>
        </w:rPr>
        <w:t>.</w:t>
      </w:r>
    </w:p>
    <w:p w14:paraId="791D131C" w14:textId="56C7856A" w:rsidR="00900E90" w:rsidRDefault="00F1148A" w:rsidP="001B46BD">
      <w:pPr>
        <w:pStyle w:val="ListParagraph"/>
        <w:numPr>
          <w:ilvl w:val="0"/>
          <w:numId w:val="1"/>
        </w:numPr>
        <w:rPr>
          <w:rFonts w:ascii="Arial" w:hAnsi="Arial" w:cs="Arial"/>
          <w:sz w:val="24"/>
          <w:szCs w:val="24"/>
        </w:rPr>
      </w:pPr>
      <w:r>
        <w:rPr>
          <w:rFonts w:ascii="Arial" w:hAnsi="Arial" w:cs="Arial"/>
          <w:sz w:val="24"/>
          <w:szCs w:val="24"/>
        </w:rPr>
        <w:t>You must s</w:t>
      </w:r>
      <w:r w:rsidR="00EC1D96">
        <w:rPr>
          <w:rFonts w:ascii="Arial" w:hAnsi="Arial" w:cs="Arial"/>
          <w:sz w:val="24"/>
          <w:szCs w:val="24"/>
        </w:rPr>
        <w:t>ubmit photographs of your activities at the end of the programme as part of the monitoring</w:t>
      </w:r>
      <w:r w:rsidR="00E27746">
        <w:rPr>
          <w:rFonts w:ascii="Arial" w:hAnsi="Arial" w:cs="Arial"/>
          <w:sz w:val="24"/>
          <w:szCs w:val="24"/>
        </w:rPr>
        <w:t>.</w:t>
      </w:r>
    </w:p>
    <w:p w14:paraId="35967262" w14:textId="4BF27961" w:rsidR="00EC1D96" w:rsidRDefault="00F1148A" w:rsidP="001B46BD">
      <w:pPr>
        <w:pStyle w:val="ListParagraph"/>
        <w:numPr>
          <w:ilvl w:val="0"/>
          <w:numId w:val="1"/>
        </w:numPr>
        <w:rPr>
          <w:rFonts w:ascii="Arial" w:hAnsi="Arial" w:cs="Arial"/>
          <w:sz w:val="24"/>
          <w:szCs w:val="24"/>
        </w:rPr>
      </w:pPr>
      <w:r>
        <w:rPr>
          <w:rFonts w:ascii="Arial" w:hAnsi="Arial" w:cs="Arial"/>
          <w:sz w:val="24"/>
          <w:szCs w:val="24"/>
        </w:rPr>
        <w:t>You must r</w:t>
      </w:r>
      <w:r w:rsidR="007623BF">
        <w:rPr>
          <w:rFonts w:ascii="Arial" w:hAnsi="Arial" w:cs="Arial"/>
          <w:sz w:val="24"/>
          <w:szCs w:val="24"/>
        </w:rPr>
        <w:t>ecord and submit the following details</w:t>
      </w:r>
      <w:r w:rsidR="00B95CA7">
        <w:rPr>
          <w:rFonts w:ascii="Arial" w:hAnsi="Arial" w:cs="Arial"/>
          <w:sz w:val="24"/>
          <w:szCs w:val="24"/>
        </w:rPr>
        <w:t>*</w:t>
      </w:r>
      <w:r w:rsidR="007623BF">
        <w:rPr>
          <w:rFonts w:ascii="Arial" w:hAnsi="Arial" w:cs="Arial"/>
          <w:sz w:val="24"/>
          <w:szCs w:val="24"/>
        </w:rPr>
        <w:t xml:space="preserve"> of all young people who attend:</w:t>
      </w:r>
    </w:p>
    <w:p w14:paraId="4522FFA7" w14:textId="6830C11B" w:rsidR="007623BF" w:rsidRDefault="007623BF" w:rsidP="0041299D">
      <w:pPr>
        <w:pStyle w:val="ListParagraph"/>
        <w:ind w:left="1440"/>
        <w:rPr>
          <w:rFonts w:ascii="Arial" w:hAnsi="Arial" w:cs="Arial"/>
          <w:sz w:val="24"/>
          <w:szCs w:val="24"/>
        </w:rPr>
      </w:pPr>
    </w:p>
    <w:p w14:paraId="4E7FBC33" w14:textId="633AF89B" w:rsidR="007623BF" w:rsidRDefault="007623BF" w:rsidP="007623BF">
      <w:pPr>
        <w:pStyle w:val="ListParagraph"/>
        <w:numPr>
          <w:ilvl w:val="1"/>
          <w:numId w:val="1"/>
        </w:numPr>
        <w:rPr>
          <w:rFonts w:ascii="Arial" w:hAnsi="Arial" w:cs="Arial"/>
          <w:sz w:val="24"/>
          <w:szCs w:val="24"/>
        </w:rPr>
      </w:pPr>
      <w:r>
        <w:rPr>
          <w:rFonts w:ascii="Arial" w:hAnsi="Arial" w:cs="Arial"/>
          <w:sz w:val="24"/>
          <w:szCs w:val="24"/>
        </w:rPr>
        <w:t>Postcode</w:t>
      </w:r>
      <w:r w:rsidR="0041299D">
        <w:rPr>
          <w:rFonts w:ascii="Arial" w:hAnsi="Arial" w:cs="Arial"/>
          <w:sz w:val="24"/>
          <w:szCs w:val="24"/>
        </w:rPr>
        <w:t xml:space="preserve"> of child/young person attending</w:t>
      </w:r>
    </w:p>
    <w:p w14:paraId="51E9AD93" w14:textId="4647A720" w:rsidR="007623BF" w:rsidRDefault="007623BF" w:rsidP="007623BF">
      <w:pPr>
        <w:pStyle w:val="ListParagraph"/>
        <w:numPr>
          <w:ilvl w:val="1"/>
          <w:numId w:val="1"/>
        </w:numPr>
        <w:rPr>
          <w:rFonts w:ascii="Arial" w:hAnsi="Arial" w:cs="Arial"/>
          <w:sz w:val="24"/>
          <w:szCs w:val="24"/>
        </w:rPr>
      </w:pPr>
      <w:r>
        <w:rPr>
          <w:rFonts w:ascii="Arial" w:hAnsi="Arial" w:cs="Arial"/>
          <w:sz w:val="24"/>
          <w:szCs w:val="24"/>
        </w:rPr>
        <w:t xml:space="preserve">Year of </w:t>
      </w:r>
      <w:r w:rsidR="00B95CA7">
        <w:rPr>
          <w:rFonts w:ascii="Arial" w:hAnsi="Arial" w:cs="Arial"/>
          <w:sz w:val="24"/>
          <w:szCs w:val="24"/>
        </w:rPr>
        <w:t>b</w:t>
      </w:r>
      <w:r>
        <w:rPr>
          <w:rFonts w:ascii="Arial" w:hAnsi="Arial" w:cs="Arial"/>
          <w:sz w:val="24"/>
          <w:szCs w:val="24"/>
        </w:rPr>
        <w:t>irth</w:t>
      </w:r>
    </w:p>
    <w:p w14:paraId="4408DEBA" w14:textId="315722BE" w:rsidR="007623BF" w:rsidRDefault="0041299D" w:rsidP="007623BF">
      <w:pPr>
        <w:pStyle w:val="ListParagraph"/>
        <w:numPr>
          <w:ilvl w:val="1"/>
          <w:numId w:val="1"/>
        </w:numPr>
        <w:rPr>
          <w:rFonts w:ascii="Arial" w:hAnsi="Arial" w:cs="Arial"/>
          <w:sz w:val="24"/>
          <w:szCs w:val="24"/>
        </w:rPr>
      </w:pPr>
      <w:r>
        <w:rPr>
          <w:rFonts w:ascii="Arial" w:hAnsi="Arial" w:cs="Arial"/>
          <w:sz w:val="24"/>
          <w:szCs w:val="24"/>
        </w:rPr>
        <w:t>Which priority group do they fit within (See priority groups above)</w:t>
      </w:r>
    </w:p>
    <w:p w14:paraId="0206A050" w14:textId="3BDF2D9F" w:rsidR="00E27746" w:rsidRPr="00E27746" w:rsidRDefault="00B95CA7" w:rsidP="001F1FA7">
      <w:pPr>
        <w:ind w:left="720"/>
        <w:rPr>
          <w:rFonts w:ascii="Arial" w:hAnsi="Arial" w:cs="Arial"/>
          <w:sz w:val="24"/>
          <w:szCs w:val="24"/>
        </w:rPr>
      </w:pPr>
      <w:r>
        <w:rPr>
          <w:rFonts w:ascii="Arial" w:hAnsi="Arial" w:cs="Arial"/>
          <w:sz w:val="24"/>
          <w:szCs w:val="24"/>
        </w:rPr>
        <w:t>*</w:t>
      </w:r>
      <w:r w:rsidR="00E27746">
        <w:rPr>
          <w:rFonts w:ascii="Arial" w:hAnsi="Arial" w:cs="Arial"/>
          <w:sz w:val="24"/>
          <w:szCs w:val="24"/>
        </w:rPr>
        <w:t>You need to ensure that you have relevant approval to comply with GDPR to provide us with that information</w:t>
      </w:r>
      <w:r>
        <w:rPr>
          <w:rFonts w:ascii="Arial" w:hAnsi="Arial" w:cs="Arial"/>
          <w:sz w:val="24"/>
          <w:szCs w:val="24"/>
        </w:rPr>
        <w:t xml:space="preserve"> </w:t>
      </w:r>
      <w:r w:rsidR="00E27746">
        <w:rPr>
          <w:rFonts w:ascii="Arial" w:hAnsi="Arial" w:cs="Arial"/>
          <w:sz w:val="24"/>
          <w:szCs w:val="24"/>
        </w:rPr>
        <w:t>- the responsibility sits with the applicant for this.</w:t>
      </w:r>
    </w:p>
    <w:p w14:paraId="70FC9C92" w14:textId="76DCA36B" w:rsidR="00802249" w:rsidRDefault="00802249" w:rsidP="00802249">
      <w:pPr>
        <w:pStyle w:val="ListParagraph"/>
        <w:numPr>
          <w:ilvl w:val="0"/>
          <w:numId w:val="1"/>
        </w:numPr>
        <w:rPr>
          <w:rFonts w:ascii="Arial" w:hAnsi="Arial" w:cs="Arial"/>
          <w:sz w:val="24"/>
          <w:szCs w:val="24"/>
        </w:rPr>
      </w:pPr>
      <w:r>
        <w:rPr>
          <w:rFonts w:ascii="Arial" w:hAnsi="Arial" w:cs="Arial"/>
          <w:sz w:val="24"/>
          <w:szCs w:val="24"/>
        </w:rPr>
        <w:t xml:space="preserve">Any monies that are not spent will be required to be returned to Dumfries and Galloway Council </w:t>
      </w:r>
      <w:r w:rsidR="00963299">
        <w:rPr>
          <w:rFonts w:ascii="Arial" w:hAnsi="Arial" w:cs="Arial"/>
          <w:sz w:val="24"/>
          <w:szCs w:val="24"/>
        </w:rPr>
        <w:t>at the end of the programme</w:t>
      </w:r>
      <w:r w:rsidR="009A62F3">
        <w:rPr>
          <w:rFonts w:ascii="Arial" w:hAnsi="Arial" w:cs="Arial"/>
          <w:sz w:val="24"/>
          <w:szCs w:val="24"/>
        </w:rPr>
        <w:t>.</w:t>
      </w:r>
      <w:r w:rsidR="00963299">
        <w:rPr>
          <w:rFonts w:ascii="Arial" w:hAnsi="Arial" w:cs="Arial"/>
          <w:sz w:val="24"/>
          <w:szCs w:val="24"/>
        </w:rPr>
        <w:t xml:space="preserve"> </w:t>
      </w:r>
    </w:p>
    <w:p w14:paraId="09763C41" w14:textId="6ACDFC51" w:rsidR="0041299D" w:rsidRDefault="0041299D" w:rsidP="00802249">
      <w:pPr>
        <w:pStyle w:val="ListParagraph"/>
        <w:numPr>
          <w:ilvl w:val="0"/>
          <w:numId w:val="1"/>
        </w:numPr>
        <w:rPr>
          <w:rFonts w:ascii="Arial" w:hAnsi="Arial" w:cs="Arial"/>
          <w:sz w:val="24"/>
          <w:szCs w:val="24"/>
        </w:rPr>
      </w:pPr>
      <w:r>
        <w:rPr>
          <w:rFonts w:ascii="Arial" w:hAnsi="Arial" w:cs="Arial"/>
          <w:sz w:val="24"/>
          <w:szCs w:val="24"/>
        </w:rPr>
        <w:t>If providing regulated childcare</w:t>
      </w:r>
      <w:r w:rsidR="00FA4753">
        <w:rPr>
          <w:rFonts w:ascii="Arial" w:hAnsi="Arial" w:cs="Arial"/>
          <w:sz w:val="24"/>
          <w:szCs w:val="24"/>
        </w:rPr>
        <w:t xml:space="preserve">, </w:t>
      </w:r>
      <w:r>
        <w:rPr>
          <w:rFonts w:ascii="Arial" w:hAnsi="Arial" w:cs="Arial"/>
          <w:sz w:val="24"/>
          <w:szCs w:val="24"/>
        </w:rPr>
        <w:t xml:space="preserve">you must be registered with </w:t>
      </w:r>
      <w:r w:rsidR="00FA4753">
        <w:rPr>
          <w:rFonts w:ascii="Arial" w:hAnsi="Arial" w:cs="Arial"/>
          <w:sz w:val="24"/>
          <w:szCs w:val="24"/>
        </w:rPr>
        <w:t xml:space="preserve">The Care Inspectorate and staff must be registered with the Scottish Social Services </w:t>
      </w:r>
      <w:r w:rsidR="00DA5390">
        <w:rPr>
          <w:rFonts w:ascii="Arial" w:hAnsi="Arial" w:cs="Arial"/>
          <w:sz w:val="24"/>
          <w:szCs w:val="24"/>
        </w:rPr>
        <w:t xml:space="preserve">Council </w:t>
      </w:r>
      <w:r w:rsidR="00FA4753">
        <w:rPr>
          <w:rFonts w:ascii="Arial" w:hAnsi="Arial" w:cs="Arial"/>
          <w:sz w:val="24"/>
          <w:szCs w:val="24"/>
        </w:rPr>
        <w:t xml:space="preserve"> or equivalent</w:t>
      </w:r>
    </w:p>
    <w:p w14:paraId="2F4D4785" w14:textId="77777777" w:rsidR="003A7A9E" w:rsidRPr="003A7A9E" w:rsidRDefault="003A7A9E" w:rsidP="003A7A9E">
      <w:pPr>
        <w:rPr>
          <w:rFonts w:ascii="Arial" w:hAnsi="Arial" w:cs="Arial"/>
          <w:sz w:val="24"/>
          <w:szCs w:val="24"/>
        </w:rPr>
      </w:pPr>
    </w:p>
    <w:p w14:paraId="6C628833" w14:textId="77777777" w:rsidR="00187FE8" w:rsidRPr="00187FE8" w:rsidRDefault="00187FE8" w:rsidP="00187FE8">
      <w:pPr>
        <w:rPr>
          <w:rFonts w:ascii="Arial" w:hAnsi="Arial" w:cs="Arial"/>
          <w:sz w:val="24"/>
          <w:szCs w:val="24"/>
        </w:rPr>
      </w:pPr>
    </w:p>
    <w:p w14:paraId="244882E1" w14:textId="77777777" w:rsidR="001B46BD" w:rsidRPr="001B46BD" w:rsidRDefault="001B46BD" w:rsidP="001B46BD">
      <w:pPr>
        <w:rPr>
          <w:rFonts w:ascii="Arial" w:hAnsi="Arial" w:cs="Arial"/>
          <w:sz w:val="24"/>
          <w:szCs w:val="24"/>
        </w:rPr>
      </w:pPr>
    </w:p>
    <w:sectPr w:rsidR="001B46BD" w:rsidRPr="001B46BD" w:rsidSect="00EC228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2F5C5" w14:textId="77777777" w:rsidR="00162346" w:rsidRDefault="00162346" w:rsidP="00EB65CA">
      <w:pPr>
        <w:spacing w:after="0" w:line="240" w:lineRule="auto"/>
      </w:pPr>
      <w:r>
        <w:separator/>
      </w:r>
    </w:p>
  </w:endnote>
  <w:endnote w:type="continuationSeparator" w:id="0">
    <w:p w14:paraId="55BF4AC3" w14:textId="77777777" w:rsidR="00162346" w:rsidRDefault="00162346" w:rsidP="00EB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5F59" w14:textId="1AC3C2EA" w:rsidR="00184141" w:rsidRDefault="00734C6E" w:rsidP="00184141">
    <w:pPr>
      <w:pStyle w:val="Footer"/>
      <w:jc w:val="right"/>
    </w:pPr>
    <w:r>
      <w:rPr>
        <w:noProof/>
      </w:rPr>
      <mc:AlternateContent>
        <mc:Choice Requires="wps">
          <w:drawing>
            <wp:anchor distT="0" distB="0" distL="114300" distR="114300" simplePos="0" relativeHeight="251660288" behindDoc="0" locked="0" layoutInCell="0" allowOverlap="1" wp14:anchorId="5E9BC016" wp14:editId="12CD480B">
              <wp:simplePos x="0" y="0"/>
              <wp:positionH relativeFrom="page">
                <wp:posOffset>0</wp:posOffset>
              </wp:positionH>
              <wp:positionV relativeFrom="page">
                <wp:posOffset>10234930</wp:posOffset>
              </wp:positionV>
              <wp:extent cx="7560310" cy="266700"/>
              <wp:effectExtent l="0" t="0" r="0" b="0"/>
              <wp:wrapNone/>
              <wp:docPr id="4" name="MSIPCMb81943f8ad17340c64ddfb66"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01157" w14:textId="56FBB7CE" w:rsidR="00734C6E" w:rsidRPr="00734C6E" w:rsidRDefault="00734C6E" w:rsidP="00734C6E">
                          <w:pPr>
                            <w:spacing w:after="0"/>
                            <w:jc w:val="center"/>
                            <w:rPr>
                              <w:rFonts w:ascii="Calibri" w:hAnsi="Calibri" w:cs="Calibri"/>
                              <w:color w:val="0078D7"/>
                              <w:sz w:val="20"/>
                            </w:rPr>
                          </w:pPr>
                          <w:r w:rsidRPr="00734C6E">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9BC016" id="_x0000_t202" coordsize="21600,21600" o:spt="202" path="m,l,21600r21600,l21600,xe">
              <v:stroke joinstyle="miter"/>
              <v:path gradientshapeok="t" o:connecttype="rect"/>
            </v:shapetype>
            <v:shape id="MSIPCMb81943f8ad17340c64ddfb66" o:spid="_x0000_s1027" type="#_x0000_t202" alt="{&quot;HashCode&quot;:-134605462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D101157" w14:textId="56FBB7CE" w:rsidR="00734C6E" w:rsidRPr="00734C6E" w:rsidRDefault="00734C6E" w:rsidP="00734C6E">
                    <w:pPr>
                      <w:spacing w:after="0"/>
                      <w:jc w:val="center"/>
                      <w:rPr>
                        <w:rFonts w:ascii="Calibri" w:hAnsi="Calibri" w:cs="Calibri"/>
                        <w:color w:val="0078D7"/>
                        <w:sz w:val="20"/>
                      </w:rPr>
                    </w:pPr>
                    <w:r w:rsidRPr="00734C6E">
                      <w:rPr>
                        <w:rFonts w:ascii="Calibri" w:hAnsi="Calibri" w:cs="Calibri"/>
                        <w:color w:val="0078D7"/>
                        <w:sz w:val="20"/>
                      </w:rPr>
                      <w:t>OFFICIAL</w:t>
                    </w:r>
                  </w:p>
                </w:txbxContent>
              </v:textbox>
              <w10:wrap anchorx="page" anchory="page"/>
            </v:shape>
          </w:pict>
        </mc:Fallback>
      </mc:AlternateContent>
    </w:r>
  </w:p>
  <w:p w14:paraId="371B84EA" w14:textId="72826A0D" w:rsidR="00EB65CA" w:rsidRDefault="00EB6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3042" w14:textId="77777777" w:rsidR="00162346" w:rsidRDefault="00162346" w:rsidP="00EB65CA">
      <w:pPr>
        <w:spacing w:after="0" w:line="240" w:lineRule="auto"/>
      </w:pPr>
      <w:r>
        <w:separator/>
      </w:r>
    </w:p>
  </w:footnote>
  <w:footnote w:type="continuationSeparator" w:id="0">
    <w:p w14:paraId="6B299FE3" w14:textId="77777777" w:rsidR="00162346" w:rsidRDefault="00162346" w:rsidP="00EB6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FBB8" w14:textId="7AE8F6AB" w:rsidR="00EB65CA" w:rsidRDefault="00EB65CA">
    <w:pPr>
      <w:pStyle w:val="Header"/>
    </w:pPr>
    <w:r>
      <w:rPr>
        <w:noProof/>
      </w:rPr>
      <mc:AlternateContent>
        <mc:Choice Requires="wps">
          <w:drawing>
            <wp:anchor distT="0" distB="0" distL="114300" distR="114300" simplePos="0" relativeHeight="251659264" behindDoc="0" locked="0" layoutInCell="0" allowOverlap="1" wp14:anchorId="564C08B3" wp14:editId="5498B14D">
              <wp:simplePos x="0" y="0"/>
              <wp:positionH relativeFrom="page">
                <wp:posOffset>0</wp:posOffset>
              </wp:positionH>
              <wp:positionV relativeFrom="page">
                <wp:posOffset>190500</wp:posOffset>
              </wp:positionV>
              <wp:extent cx="7560310" cy="266700"/>
              <wp:effectExtent l="0" t="0" r="0" b="0"/>
              <wp:wrapNone/>
              <wp:docPr id="1" name="MSIPCM7b4d48f38fc8cbb7f6c4a09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D022B" w14:textId="41B4F178" w:rsidR="00EB65CA" w:rsidRPr="00EB65CA" w:rsidRDefault="00EB65CA" w:rsidP="00EB65CA">
                          <w:pPr>
                            <w:spacing w:after="0"/>
                            <w:jc w:val="center"/>
                            <w:rPr>
                              <w:rFonts w:ascii="Calibri" w:hAnsi="Calibri" w:cs="Calibri"/>
                              <w:color w:val="0078D7"/>
                              <w:sz w:val="20"/>
                            </w:rPr>
                          </w:pPr>
                          <w:r w:rsidRPr="00EB65C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C08B3" id="_x0000_t202" coordsize="21600,21600" o:spt="202" path="m,l,21600r21600,l21600,xe">
              <v:stroke joinstyle="miter"/>
              <v:path gradientshapeok="t" o:connecttype="rect"/>
            </v:shapetype>
            <v:shape id="MSIPCM7b4d48f38fc8cbb7f6c4a099" o:spid="_x0000_s1026"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3B3D022B" w14:textId="41B4F178" w:rsidR="00EB65CA" w:rsidRPr="00EB65CA" w:rsidRDefault="00EB65CA" w:rsidP="00EB65CA">
                    <w:pPr>
                      <w:spacing w:after="0"/>
                      <w:jc w:val="center"/>
                      <w:rPr>
                        <w:rFonts w:ascii="Calibri" w:hAnsi="Calibri" w:cs="Calibri"/>
                        <w:color w:val="0078D7"/>
                        <w:sz w:val="20"/>
                      </w:rPr>
                    </w:pPr>
                    <w:r w:rsidRPr="00EB65CA">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BB5"/>
    <w:multiLevelType w:val="hybridMultilevel"/>
    <w:tmpl w:val="6CBE1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03883"/>
    <w:multiLevelType w:val="hybridMultilevel"/>
    <w:tmpl w:val="5BB49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1F47E4"/>
    <w:multiLevelType w:val="hybridMultilevel"/>
    <w:tmpl w:val="88861EF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0E40D7"/>
    <w:multiLevelType w:val="hybridMultilevel"/>
    <w:tmpl w:val="56B6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97DBE"/>
    <w:multiLevelType w:val="hybridMultilevel"/>
    <w:tmpl w:val="6FD847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E8598E"/>
    <w:multiLevelType w:val="hybridMultilevel"/>
    <w:tmpl w:val="B08C726C"/>
    <w:lvl w:ilvl="0" w:tplc="1952E13E">
      <w:start w:val="1"/>
      <w:numFmt w:val="bullet"/>
      <w:lvlText w:val="•"/>
      <w:lvlJc w:val="left"/>
      <w:pPr>
        <w:tabs>
          <w:tab w:val="num" w:pos="720"/>
        </w:tabs>
        <w:ind w:left="720" w:hanging="360"/>
      </w:pPr>
      <w:rPr>
        <w:rFonts w:ascii="Arial" w:hAnsi="Arial" w:hint="default"/>
      </w:rPr>
    </w:lvl>
    <w:lvl w:ilvl="1" w:tplc="A4C6BA52">
      <w:start w:val="1"/>
      <w:numFmt w:val="bullet"/>
      <w:lvlText w:val="•"/>
      <w:lvlJc w:val="left"/>
      <w:pPr>
        <w:tabs>
          <w:tab w:val="num" w:pos="1440"/>
        </w:tabs>
        <w:ind w:left="1440" w:hanging="360"/>
      </w:pPr>
      <w:rPr>
        <w:rFonts w:ascii="Arial" w:hAnsi="Arial" w:hint="default"/>
      </w:rPr>
    </w:lvl>
    <w:lvl w:ilvl="2" w:tplc="68FE6C9C" w:tentative="1">
      <w:start w:val="1"/>
      <w:numFmt w:val="bullet"/>
      <w:lvlText w:val="•"/>
      <w:lvlJc w:val="left"/>
      <w:pPr>
        <w:tabs>
          <w:tab w:val="num" w:pos="2160"/>
        </w:tabs>
        <w:ind w:left="2160" w:hanging="360"/>
      </w:pPr>
      <w:rPr>
        <w:rFonts w:ascii="Arial" w:hAnsi="Arial" w:hint="default"/>
      </w:rPr>
    </w:lvl>
    <w:lvl w:ilvl="3" w:tplc="F8D6B078" w:tentative="1">
      <w:start w:val="1"/>
      <w:numFmt w:val="bullet"/>
      <w:lvlText w:val="•"/>
      <w:lvlJc w:val="left"/>
      <w:pPr>
        <w:tabs>
          <w:tab w:val="num" w:pos="2880"/>
        </w:tabs>
        <w:ind w:left="2880" w:hanging="360"/>
      </w:pPr>
      <w:rPr>
        <w:rFonts w:ascii="Arial" w:hAnsi="Arial" w:hint="default"/>
      </w:rPr>
    </w:lvl>
    <w:lvl w:ilvl="4" w:tplc="9E584202" w:tentative="1">
      <w:start w:val="1"/>
      <w:numFmt w:val="bullet"/>
      <w:lvlText w:val="•"/>
      <w:lvlJc w:val="left"/>
      <w:pPr>
        <w:tabs>
          <w:tab w:val="num" w:pos="3600"/>
        </w:tabs>
        <w:ind w:left="3600" w:hanging="360"/>
      </w:pPr>
      <w:rPr>
        <w:rFonts w:ascii="Arial" w:hAnsi="Arial" w:hint="default"/>
      </w:rPr>
    </w:lvl>
    <w:lvl w:ilvl="5" w:tplc="D93A0B7E" w:tentative="1">
      <w:start w:val="1"/>
      <w:numFmt w:val="bullet"/>
      <w:lvlText w:val="•"/>
      <w:lvlJc w:val="left"/>
      <w:pPr>
        <w:tabs>
          <w:tab w:val="num" w:pos="4320"/>
        </w:tabs>
        <w:ind w:left="4320" w:hanging="360"/>
      </w:pPr>
      <w:rPr>
        <w:rFonts w:ascii="Arial" w:hAnsi="Arial" w:hint="default"/>
      </w:rPr>
    </w:lvl>
    <w:lvl w:ilvl="6" w:tplc="4F04DE2E" w:tentative="1">
      <w:start w:val="1"/>
      <w:numFmt w:val="bullet"/>
      <w:lvlText w:val="•"/>
      <w:lvlJc w:val="left"/>
      <w:pPr>
        <w:tabs>
          <w:tab w:val="num" w:pos="5040"/>
        </w:tabs>
        <w:ind w:left="5040" w:hanging="360"/>
      </w:pPr>
      <w:rPr>
        <w:rFonts w:ascii="Arial" w:hAnsi="Arial" w:hint="default"/>
      </w:rPr>
    </w:lvl>
    <w:lvl w:ilvl="7" w:tplc="37AAFE8E" w:tentative="1">
      <w:start w:val="1"/>
      <w:numFmt w:val="bullet"/>
      <w:lvlText w:val="•"/>
      <w:lvlJc w:val="left"/>
      <w:pPr>
        <w:tabs>
          <w:tab w:val="num" w:pos="5760"/>
        </w:tabs>
        <w:ind w:left="5760" w:hanging="360"/>
      </w:pPr>
      <w:rPr>
        <w:rFonts w:ascii="Arial" w:hAnsi="Arial" w:hint="default"/>
      </w:rPr>
    </w:lvl>
    <w:lvl w:ilvl="8" w:tplc="567C53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2F5F44"/>
    <w:multiLevelType w:val="hybridMultilevel"/>
    <w:tmpl w:val="A96C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E2080"/>
    <w:multiLevelType w:val="hybridMultilevel"/>
    <w:tmpl w:val="FB2C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54446"/>
    <w:multiLevelType w:val="hybridMultilevel"/>
    <w:tmpl w:val="B1C8EC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F4803"/>
    <w:multiLevelType w:val="hybridMultilevel"/>
    <w:tmpl w:val="67140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72293"/>
    <w:multiLevelType w:val="hybridMultilevel"/>
    <w:tmpl w:val="FC26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2796A"/>
    <w:multiLevelType w:val="hybridMultilevel"/>
    <w:tmpl w:val="3C46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F0265"/>
    <w:multiLevelType w:val="hybridMultilevel"/>
    <w:tmpl w:val="F84C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E7CB2"/>
    <w:multiLevelType w:val="hybridMultilevel"/>
    <w:tmpl w:val="2990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04C50"/>
    <w:multiLevelType w:val="hybridMultilevel"/>
    <w:tmpl w:val="D46A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0459C"/>
    <w:multiLevelType w:val="hybridMultilevel"/>
    <w:tmpl w:val="68D0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73E31"/>
    <w:multiLevelType w:val="hybridMultilevel"/>
    <w:tmpl w:val="3AF6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A12BA"/>
    <w:multiLevelType w:val="hybridMultilevel"/>
    <w:tmpl w:val="3D0A1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9056523">
    <w:abstractNumId w:val="8"/>
  </w:num>
  <w:num w:numId="2" w16cid:durableId="53548986">
    <w:abstractNumId w:val="17"/>
  </w:num>
  <w:num w:numId="3" w16cid:durableId="816606272">
    <w:abstractNumId w:val="1"/>
  </w:num>
  <w:num w:numId="4" w16cid:durableId="1250968191">
    <w:abstractNumId w:val="12"/>
  </w:num>
  <w:num w:numId="5" w16cid:durableId="1559433223">
    <w:abstractNumId w:val="5"/>
  </w:num>
  <w:num w:numId="6" w16cid:durableId="1407725553">
    <w:abstractNumId w:val="6"/>
  </w:num>
  <w:num w:numId="7" w16cid:durableId="1327780774">
    <w:abstractNumId w:val="4"/>
  </w:num>
  <w:num w:numId="8" w16cid:durableId="1140659164">
    <w:abstractNumId w:val="13"/>
  </w:num>
  <w:num w:numId="9" w16cid:durableId="551697860">
    <w:abstractNumId w:val="9"/>
  </w:num>
  <w:num w:numId="10" w16cid:durableId="1264916265">
    <w:abstractNumId w:val="10"/>
  </w:num>
  <w:num w:numId="11" w16cid:durableId="2097243848">
    <w:abstractNumId w:val="2"/>
  </w:num>
  <w:num w:numId="12" w16cid:durableId="1418288111">
    <w:abstractNumId w:val="16"/>
  </w:num>
  <w:num w:numId="13" w16cid:durableId="1504854297">
    <w:abstractNumId w:val="15"/>
  </w:num>
  <w:num w:numId="14" w16cid:durableId="790978595">
    <w:abstractNumId w:val="11"/>
  </w:num>
  <w:num w:numId="15" w16cid:durableId="2068456783">
    <w:abstractNumId w:val="14"/>
  </w:num>
  <w:num w:numId="16" w16cid:durableId="1525904600">
    <w:abstractNumId w:val="3"/>
  </w:num>
  <w:num w:numId="17" w16cid:durableId="764108984">
    <w:abstractNumId w:val="7"/>
  </w:num>
  <w:num w:numId="18" w16cid:durableId="103396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48"/>
    <w:rsid w:val="00020A1E"/>
    <w:rsid w:val="000369E2"/>
    <w:rsid w:val="000374BC"/>
    <w:rsid w:val="00063634"/>
    <w:rsid w:val="00084087"/>
    <w:rsid w:val="000B0374"/>
    <w:rsid w:val="000E438E"/>
    <w:rsid w:val="000F2CD3"/>
    <w:rsid w:val="00104BD8"/>
    <w:rsid w:val="0011255A"/>
    <w:rsid w:val="00146B70"/>
    <w:rsid w:val="00162346"/>
    <w:rsid w:val="00184141"/>
    <w:rsid w:val="0018652A"/>
    <w:rsid w:val="00187FE8"/>
    <w:rsid w:val="001B46BD"/>
    <w:rsid w:val="001D2DDA"/>
    <w:rsid w:val="001F1FA7"/>
    <w:rsid w:val="001F79A9"/>
    <w:rsid w:val="0021120A"/>
    <w:rsid w:val="002118F8"/>
    <w:rsid w:val="00234E4E"/>
    <w:rsid w:val="00241B03"/>
    <w:rsid w:val="00280F02"/>
    <w:rsid w:val="00334330"/>
    <w:rsid w:val="00346CBF"/>
    <w:rsid w:val="00372FF5"/>
    <w:rsid w:val="00374CB7"/>
    <w:rsid w:val="00376FBD"/>
    <w:rsid w:val="003A3A8C"/>
    <w:rsid w:val="003A7A9E"/>
    <w:rsid w:val="003C5DD4"/>
    <w:rsid w:val="0041299D"/>
    <w:rsid w:val="0045604F"/>
    <w:rsid w:val="00470313"/>
    <w:rsid w:val="004808ED"/>
    <w:rsid w:val="004E1C60"/>
    <w:rsid w:val="00513542"/>
    <w:rsid w:val="00525270"/>
    <w:rsid w:val="00535BAB"/>
    <w:rsid w:val="005433E9"/>
    <w:rsid w:val="00597179"/>
    <w:rsid w:val="005B061C"/>
    <w:rsid w:val="005C1CA3"/>
    <w:rsid w:val="005C7B3E"/>
    <w:rsid w:val="005F1338"/>
    <w:rsid w:val="005F145A"/>
    <w:rsid w:val="00620FDA"/>
    <w:rsid w:val="00655E74"/>
    <w:rsid w:val="00674218"/>
    <w:rsid w:val="006A2DEB"/>
    <w:rsid w:val="006B02AA"/>
    <w:rsid w:val="006C36BA"/>
    <w:rsid w:val="006E2718"/>
    <w:rsid w:val="00713F5F"/>
    <w:rsid w:val="00734C6E"/>
    <w:rsid w:val="00755277"/>
    <w:rsid w:val="007623BF"/>
    <w:rsid w:val="00774C42"/>
    <w:rsid w:val="007F48CE"/>
    <w:rsid w:val="00802249"/>
    <w:rsid w:val="0085116B"/>
    <w:rsid w:val="00870247"/>
    <w:rsid w:val="008776FA"/>
    <w:rsid w:val="00882324"/>
    <w:rsid w:val="00900E90"/>
    <w:rsid w:val="00912B15"/>
    <w:rsid w:val="00931320"/>
    <w:rsid w:val="00963299"/>
    <w:rsid w:val="00995664"/>
    <w:rsid w:val="009A62F3"/>
    <w:rsid w:val="009B2B8C"/>
    <w:rsid w:val="009F024C"/>
    <w:rsid w:val="00A313E9"/>
    <w:rsid w:val="00A5036D"/>
    <w:rsid w:val="00AB45A1"/>
    <w:rsid w:val="00B10562"/>
    <w:rsid w:val="00B74707"/>
    <w:rsid w:val="00B76F35"/>
    <w:rsid w:val="00B95CA7"/>
    <w:rsid w:val="00BA0D0C"/>
    <w:rsid w:val="00C329C7"/>
    <w:rsid w:val="00C40EAB"/>
    <w:rsid w:val="00C91463"/>
    <w:rsid w:val="00CA0961"/>
    <w:rsid w:val="00CB79F9"/>
    <w:rsid w:val="00CC3C9D"/>
    <w:rsid w:val="00CD1BDB"/>
    <w:rsid w:val="00CE11B7"/>
    <w:rsid w:val="00D23777"/>
    <w:rsid w:val="00D908C0"/>
    <w:rsid w:val="00DA5390"/>
    <w:rsid w:val="00DA6F40"/>
    <w:rsid w:val="00DC0848"/>
    <w:rsid w:val="00DD6ABB"/>
    <w:rsid w:val="00E05F62"/>
    <w:rsid w:val="00E27746"/>
    <w:rsid w:val="00E478B4"/>
    <w:rsid w:val="00E6205C"/>
    <w:rsid w:val="00E66D84"/>
    <w:rsid w:val="00EB65CA"/>
    <w:rsid w:val="00EC1D96"/>
    <w:rsid w:val="00EC2289"/>
    <w:rsid w:val="00EC6DED"/>
    <w:rsid w:val="00F0033E"/>
    <w:rsid w:val="00F02B3F"/>
    <w:rsid w:val="00F0522D"/>
    <w:rsid w:val="00F1148A"/>
    <w:rsid w:val="00F67417"/>
    <w:rsid w:val="00F8453A"/>
    <w:rsid w:val="00F90499"/>
    <w:rsid w:val="00FA4753"/>
    <w:rsid w:val="00FB177F"/>
    <w:rsid w:val="00FB752C"/>
    <w:rsid w:val="00FC249B"/>
    <w:rsid w:val="00FE1451"/>
    <w:rsid w:val="00FE2FA7"/>
    <w:rsid w:val="00FF33AA"/>
    <w:rsid w:val="3ADA5298"/>
    <w:rsid w:val="683FDFB3"/>
    <w:rsid w:val="69DBB014"/>
    <w:rsid w:val="6B50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6EDE"/>
  <w15:chartTrackingRefBased/>
  <w15:docId w15:val="{A43BBC41-E011-4870-9115-ECF0924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848"/>
    <w:pPr>
      <w:ind w:left="720"/>
      <w:contextualSpacing/>
    </w:pPr>
  </w:style>
  <w:style w:type="paragraph" w:styleId="Header">
    <w:name w:val="header"/>
    <w:basedOn w:val="Normal"/>
    <w:link w:val="HeaderChar"/>
    <w:uiPriority w:val="99"/>
    <w:unhideWhenUsed/>
    <w:rsid w:val="00EB6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5CA"/>
  </w:style>
  <w:style w:type="paragraph" w:styleId="Footer">
    <w:name w:val="footer"/>
    <w:basedOn w:val="Normal"/>
    <w:link w:val="FooterChar"/>
    <w:uiPriority w:val="99"/>
    <w:unhideWhenUsed/>
    <w:rsid w:val="00EB6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5CA"/>
  </w:style>
  <w:style w:type="table" w:styleId="TableGrid">
    <w:name w:val="Table Grid"/>
    <w:basedOn w:val="TableNormal"/>
    <w:uiPriority w:val="39"/>
    <w:rsid w:val="001B4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463"/>
    <w:rPr>
      <w:color w:val="0563C1" w:themeColor="hyperlink"/>
      <w:u w:val="single"/>
    </w:rPr>
  </w:style>
  <w:style w:type="character" w:styleId="UnresolvedMention">
    <w:name w:val="Unresolved Mention"/>
    <w:basedOn w:val="DefaultParagraphFont"/>
    <w:uiPriority w:val="99"/>
    <w:semiHidden/>
    <w:unhideWhenUsed/>
    <w:rsid w:val="00C91463"/>
    <w:rPr>
      <w:color w:val="605E5C"/>
      <w:shd w:val="clear" w:color="auto" w:fill="E1DFDD"/>
    </w:rPr>
  </w:style>
  <w:style w:type="paragraph" w:styleId="BalloonText">
    <w:name w:val="Balloon Text"/>
    <w:basedOn w:val="Normal"/>
    <w:link w:val="BalloonTextChar"/>
    <w:uiPriority w:val="99"/>
    <w:semiHidden/>
    <w:unhideWhenUsed/>
    <w:rsid w:val="00CD1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DB"/>
    <w:rPr>
      <w:rFonts w:ascii="Segoe UI" w:hAnsi="Segoe UI" w:cs="Segoe UI"/>
      <w:sz w:val="18"/>
      <w:szCs w:val="18"/>
    </w:rPr>
  </w:style>
  <w:style w:type="character" w:styleId="CommentReference">
    <w:name w:val="annotation reference"/>
    <w:basedOn w:val="DefaultParagraphFont"/>
    <w:uiPriority w:val="99"/>
    <w:semiHidden/>
    <w:unhideWhenUsed/>
    <w:rsid w:val="00D908C0"/>
    <w:rPr>
      <w:sz w:val="16"/>
      <w:szCs w:val="16"/>
    </w:rPr>
  </w:style>
  <w:style w:type="paragraph" w:styleId="CommentText">
    <w:name w:val="annotation text"/>
    <w:basedOn w:val="Normal"/>
    <w:link w:val="CommentTextChar"/>
    <w:uiPriority w:val="99"/>
    <w:semiHidden/>
    <w:unhideWhenUsed/>
    <w:rsid w:val="00D908C0"/>
    <w:pPr>
      <w:spacing w:line="240" w:lineRule="auto"/>
    </w:pPr>
    <w:rPr>
      <w:sz w:val="20"/>
      <w:szCs w:val="20"/>
    </w:rPr>
  </w:style>
  <w:style w:type="character" w:customStyle="1" w:styleId="CommentTextChar">
    <w:name w:val="Comment Text Char"/>
    <w:basedOn w:val="DefaultParagraphFont"/>
    <w:link w:val="CommentText"/>
    <w:uiPriority w:val="99"/>
    <w:semiHidden/>
    <w:rsid w:val="00D908C0"/>
    <w:rPr>
      <w:sz w:val="20"/>
      <w:szCs w:val="20"/>
    </w:rPr>
  </w:style>
  <w:style w:type="paragraph" w:styleId="CommentSubject">
    <w:name w:val="annotation subject"/>
    <w:basedOn w:val="CommentText"/>
    <w:next w:val="CommentText"/>
    <w:link w:val="CommentSubjectChar"/>
    <w:uiPriority w:val="99"/>
    <w:semiHidden/>
    <w:unhideWhenUsed/>
    <w:rsid w:val="00D908C0"/>
    <w:rPr>
      <w:b/>
      <w:bCs/>
    </w:rPr>
  </w:style>
  <w:style w:type="character" w:customStyle="1" w:styleId="CommentSubjectChar">
    <w:name w:val="Comment Subject Char"/>
    <w:basedOn w:val="CommentTextChar"/>
    <w:link w:val="CommentSubject"/>
    <w:uiPriority w:val="99"/>
    <w:semiHidden/>
    <w:rsid w:val="00D908C0"/>
    <w:rPr>
      <w:b/>
      <w:bCs/>
      <w:sz w:val="20"/>
      <w:szCs w:val="20"/>
    </w:rPr>
  </w:style>
  <w:style w:type="paragraph" w:styleId="Revision">
    <w:name w:val="Revision"/>
    <w:hidden/>
    <w:uiPriority w:val="99"/>
    <w:semiHidden/>
    <w:rsid w:val="00CE1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7074">
      <w:bodyDiv w:val="1"/>
      <w:marLeft w:val="0"/>
      <w:marRight w:val="0"/>
      <w:marTop w:val="0"/>
      <w:marBottom w:val="0"/>
      <w:divBdr>
        <w:top w:val="none" w:sz="0" w:space="0" w:color="auto"/>
        <w:left w:val="none" w:sz="0" w:space="0" w:color="auto"/>
        <w:bottom w:val="none" w:sz="0" w:space="0" w:color="auto"/>
        <w:right w:val="none" w:sz="0" w:space="0" w:color="auto"/>
      </w:divBdr>
    </w:div>
    <w:div w:id="23601296">
      <w:bodyDiv w:val="1"/>
      <w:marLeft w:val="0"/>
      <w:marRight w:val="0"/>
      <w:marTop w:val="0"/>
      <w:marBottom w:val="0"/>
      <w:divBdr>
        <w:top w:val="none" w:sz="0" w:space="0" w:color="auto"/>
        <w:left w:val="none" w:sz="0" w:space="0" w:color="auto"/>
        <w:bottom w:val="none" w:sz="0" w:space="0" w:color="auto"/>
        <w:right w:val="none" w:sz="0" w:space="0" w:color="auto"/>
      </w:divBdr>
    </w:div>
    <w:div w:id="40401401">
      <w:bodyDiv w:val="1"/>
      <w:marLeft w:val="0"/>
      <w:marRight w:val="0"/>
      <w:marTop w:val="0"/>
      <w:marBottom w:val="0"/>
      <w:divBdr>
        <w:top w:val="none" w:sz="0" w:space="0" w:color="auto"/>
        <w:left w:val="none" w:sz="0" w:space="0" w:color="auto"/>
        <w:bottom w:val="none" w:sz="0" w:space="0" w:color="auto"/>
        <w:right w:val="none" w:sz="0" w:space="0" w:color="auto"/>
      </w:divBdr>
      <w:divsChild>
        <w:div w:id="260915952">
          <w:marLeft w:val="1080"/>
          <w:marRight w:val="0"/>
          <w:marTop w:val="100"/>
          <w:marBottom w:val="0"/>
          <w:divBdr>
            <w:top w:val="none" w:sz="0" w:space="0" w:color="auto"/>
            <w:left w:val="none" w:sz="0" w:space="0" w:color="auto"/>
            <w:bottom w:val="none" w:sz="0" w:space="0" w:color="auto"/>
            <w:right w:val="none" w:sz="0" w:space="0" w:color="auto"/>
          </w:divBdr>
        </w:div>
      </w:divsChild>
    </w:div>
    <w:div w:id="628323330">
      <w:bodyDiv w:val="1"/>
      <w:marLeft w:val="0"/>
      <w:marRight w:val="0"/>
      <w:marTop w:val="0"/>
      <w:marBottom w:val="0"/>
      <w:divBdr>
        <w:top w:val="none" w:sz="0" w:space="0" w:color="auto"/>
        <w:left w:val="none" w:sz="0" w:space="0" w:color="auto"/>
        <w:bottom w:val="none" w:sz="0" w:space="0" w:color="auto"/>
        <w:right w:val="none" w:sz="0" w:space="0" w:color="auto"/>
      </w:divBdr>
      <w:divsChild>
        <w:div w:id="1817792065">
          <w:marLeft w:val="1080"/>
          <w:marRight w:val="0"/>
          <w:marTop w:val="100"/>
          <w:marBottom w:val="0"/>
          <w:divBdr>
            <w:top w:val="none" w:sz="0" w:space="0" w:color="auto"/>
            <w:left w:val="none" w:sz="0" w:space="0" w:color="auto"/>
            <w:bottom w:val="none" w:sz="0" w:space="0" w:color="auto"/>
            <w:right w:val="none" w:sz="0" w:space="0" w:color="auto"/>
          </w:divBdr>
        </w:div>
      </w:divsChild>
    </w:div>
    <w:div w:id="1100100638">
      <w:bodyDiv w:val="1"/>
      <w:marLeft w:val="0"/>
      <w:marRight w:val="0"/>
      <w:marTop w:val="0"/>
      <w:marBottom w:val="0"/>
      <w:divBdr>
        <w:top w:val="none" w:sz="0" w:space="0" w:color="auto"/>
        <w:left w:val="none" w:sz="0" w:space="0" w:color="auto"/>
        <w:bottom w:val="none" w:sz="0" w:space="0" w:color="auto"/>
        <w:right w:val="none" w:sz="0" w:space="0" w:color="auto"/>
      </w:divBdr>
      <w:divsChild>
        <w:div w:id="1474059729">
          <w:marLeft w:val="1080"/>
          <w:marRight w:val="0"/>
          <w:marTop w:val="100"/>
          <w:marBottom w:val="0"/>
          <w:divBdr>
            <w:top w:val="none" w:sz="0" w:space="0" w:color="auto"/>
            <w:left w:val="none" w:sz="0" w:space="0" w:color="auto"/>
            <w:bottom w:val="none" w:sz="0" w:space="0" w:color="auto"/>
            <w:right w:val="none" w:sz="0" w:space="0" w:color="auto"/>
          </w:divBdr>
        </w:div>
        <w:div w:id="519398365">
          <w:marLeft w:val="1080"/>
          <w:marRight w:val="0"/>
          <w:marTop w:val="100"/>
          <w:marBottom w:val="0"/>
          <w:divBdr>
            <w:top w:val="none" w:sz="0" w:space="0" w:color="auto"/>
            <w:left w:val="none" w:sz="0" w:space="0" w:color="auto"/>
            <w:bottom w:val="none" w:sz="0" w:space="0" w:color="auto"/>
            <w:right w:val="none" w:sz="0" w:space="0" w:color="auto"/>
          </w:divBdr>
        </w:div>
        <w:div w:id="1537428346">
          <w:marLeft w:val="1080"/>
          <w:marRight w:val="0"/>
          <w:marTop w:val="100"/>
          <w:marBottom w:val="0"/>
          <w:divBdr>
            <w:top w:val="none" w:sz="0" w:space="0" w:color="auto"/>
            <w:left w:val="none" w:sz="0" w:space="0" w:color="auto"/>
            <w:bottom w:val="none" w:sz="0" w:space="0" w:color="auto"/>
            <w:right w:val="none" w:sz="0" w:space="0" w:color="auto"/>
          </w:divBdr>
        </w:div>
        <w:div w:id="600527946">
          <w:marLeft w:val="1080"/>
          <w:marRight w:val="0"/>
          <w:marTop w:val="100"/>
          <w:marBottom w:val="0"/>
          <w:divBdr>
            <w:top w:val="none" w:sz="0" w:space="0" w:color="auto"/>
            <w:left w:val="none" w:sz="0" w:space="0" w:color="auto"/>
            <w:bottom w:val="none" w:sz="0" w:space="0" w:color="auto"/>
            <w:right w:val="none" w:sz="0" w:space="0" w:color="auto"/>
          </w:divBdr>
        </w:div>
        <w:div w:id="1363551847">
          <w:marLeft w:val="1080"/>
          <w:marRight w:val="0"/>
          <w:marTop w:val="100"/>
          <w:marBottom w:val="0"/>
          <w:divBdr>
            <w:top w:val="none" w:sz="0" w:space="0" w:color="auto"/>
            <w:left w:val="none" w:sz="0" w:space="0" w:color="auto"/>
            <w:bottom w:val="none" w:sz="0" w:space="0" w:color="auto"/>
            <w:right w:val="none" w:sz="0" w:space="0" w:color="auto"/>
          </w:divBdr>
        </w:div>
      </w:divsChild>
    </w:div>
    <w:div w:id="1433435614">
      <w:bodyDiv w:val="1"/>
      <w:marLeft w:val="0"/>
      <w:marRight w:val="0"/>
      <w:marTop w:val="0"/>
      <w:marBottom w:val="0"/>
      <w:divBdr>
        <w:top w:val="none" w:sz="0" w:space="0" w:color="auto"/>
        <w:left w:val="none" w:sz="0" w:space="0" w:color="auto"/>
        <w:bottom w:val="none" w:sz="0" w:space="0" w:color="auto"/>
        <w:right w:val="none" w:sz="0" w:space="0" w:color="auto"/>
      </w:divBdr>
    </w:div>
    <w:div w:id="2022119408">
      <w:bodyDiv w:val="1"/>
      <w:marLeft w:val="0"/>
      <w:marRight w:val="0"/>
      <w:marTop w:val="0"/>
      <w:marBottom w:val="0"/>
      <w:divBdr>
        <w:top w:val="none" w:sz="0" w:space="0" w:color="auto"/>
        <w:left w:val="none" w:sz="0" w:space="0" w:color="auto"/>
        <w:bottom w:val="none" w:sz="0" w:space="0" w:color="auto"/>
        <w:right w:val="none" w:sz="0" w:space="0" w:color="auto"/>
      </w:divBdr>
      <w:divsChild>
        <w:div w:id="927931304">
          <w:marLeft w:val="360"/>
          <w:marRight w:val="0"/>
          <w:marTop w:val="200"/>
          <w:marBottom w:val="0"/>
          <w:divBdr>
            <w:top w:val="none" w:sz="0" w:space="0" w:color="auto"/>
            <w:left w:val="none" w:sz="0" w:space="0" w:color="auto"/>
            <w:bottom w:val="none" w:sz="0" w:space="0" w:color="auto"/>
            <w:right w:val="none" w:sz="0" w:space="0" w:color="auto"/>
          </w:divBdr>
        </w:div>
        <w:div w:id="472253117">
          <w:marLeft w:val="360"/>
          <w:marRight w:val="0"/>
          <w:marTop w:val="200"/>
          <w:marBottom w:val="0"/>
          <w:divBdr>
            <w:top w:val="none" w:sz="0" w:space="0" w:color="auto"/>
            <w:left w:val="none" w:sz="0" w:space="0" w:color="auto"/>
            <w:bottom w:val="none" w:sz="0" w:space="0" w:color="auto"/>
            <w:right w:val="none" w:sz="0" w:space="0" w:color="auto"/>
          </w:divBdr>
        </w:div>
        <w:div w:id="2070490763">
          <w:marLeft w:val="360"/>
          <w:marRight w:val="0"/>
          <w:marTop w:val="200"/>
          <w:marBottom w:val="0"/>
          <w:divBdr>
            <w:top w:val="none" w:sz="0" w:space="0" w:color="auto"/>
            <w:left w:val="none" w:sz="0" w:space="0" w:color="auto"/>
            <w:bottom w:val="none" w:sz="0" w:space="0" w:color="auto"/>
            <w:right w:val="none" w:sz="0" w:space="0" w:color="auto"/>
          </w:divBdr>
        </w:div>
        <w:div w:id="1969357978">
          <w:marLeft w:val="360"/>
          <w:marRight w:val="0"/>
          <w:marTop w:val="200"/>
          <w:marBottom w:val="0"/>
          <w:divBdr>
            <w:top w:val="none" w:sz="0" w:space="0" w:color="auto"/>
            <w:left w:val="none" w:sz="0" w:space="0" w:color="auto"/>
            <w:bottom w:val="none" w:sz="0" w:space="0" w:color="auto"/>
            <w:right w:val="none" w:sz="0" w:space="0" w:color="auto"/>
          </w:divBdr>
        </w:div>
        <w:div w:id="1757629840">
          <w:marLeft w:val="360"/>
          <w:marRight w:val="0"/>
          <w:marTop w:val="200"/>
          <w:marBottom w:val="0"/>
          <w:divBdr>
            <w:top w:val="none" w:sz="0" w:space="0" w:color="auto"/>
            <w:left w:val="none" w:sz="0" w:space="0" w:color="auto"/>
            <w:bottom w:val="none" w:sz="0" w:space="0" w:color="auto"/>
            <w:right w:val="none" w:sz="0" w:space="0" w:color="auto"/>
          </w:divBdr>
        </w:div>
        <w:div w:id="13532460">
          <w:marLeft w:val="360"/>
          <w:marRight w:val="0"/>
          <w:marTop w:val="200"/>
          <w:marBottom w:val="0"/>
          <w:divBdr>
            <w:top w:val="none" w:sz="0" w:space="0" w:color="auto"/>
            <w:left w:val="none" w:sz="0" w:space="0" w:color="auto"/>
            <w:bottom w:val="none" w:sz="0" w:space="0" w:color="auto"/>
            <w:right w:val="none" w:sz="0" w:space="0" w:color="auto"/>
          </w:divBdr>
        </w:div>
        <w:div w:id="2047244676">
          <w:marLeft w:val="360"/>
          <w:marRight w:val="0"/>
          <w:marTop w:val="200"/>
          <w:marBottom w:val="0"/>
          <w:divBdr>
            <w:top w:val="none" w:sz="0" w:space="0" w:color="auto"/>
            <w:left w:val="none" w:sz="0" w:space="0" w:color="auto"/>
            <w:bottom w:val="none" w:sz="0" w:space="0" w:color="auto"/>
            <w:right w:val="none" w:sz="0" w:space="0" w:color="auto"/>
          </w:divBdr>
        </w:div>
        <w:div w:id="2076930609">
          <w:marLeft w:val="360"/>
          <w:marRight w:val="0"/>
          <w:marTop w:val="200"/>
          <w:marBottom w:val="0"/>
          <w:divBdr>
            <w:top w:val="none" w:sz="0" w:space="0" w:color="auto"/>
            <w:left w:val="none" w:sz="0" w:space="0" w:color="auto"/>
            <w:bottom w:val="none" w:sz="0" w:space="0" w:color="auto"/>
            <w:right w:val="none" w:sz="0" w:space="0" w:color="auto"/>
          </w:divBdr>
        </w:div>
        <w:div w:id="1279484437">
          <w:marLeft w:val="360"/>
          <w:marRight w:val="0"/>
          <w:marTop w:val="200"/>
          <w:marBottom w:val="0"/>
          <w:divBdr>
            <w:top w:val="none" w:sz="0" w:space="0" w:color="auto"/>
            <w:left w:val="none" w:sz="0" w:space="0" w:color="auto"/>
            <w:bottom w:val="none" w:sz="0" w:space="0" w:color="auto"/>
            <w:right w:val="none" w:sz="0" w:space="0" w:color="auto"/>
          </w:divBdr>
        </w:div>
        <w:div w:id="19088045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87F07F2414F4392F1AF18A0C55BB5" ma:contentTypeVersion="15" ma:contentTypeDescription="Create a new document." ma:contentTypeScope="" ma:versionID="51957338aa46ceefc6b9754d426ad0d6">
  <xsd:schema xmlns:xsd="http://www.w3.org/2001/XMLSchema" xmlns:xs="http://www.w3.org/2001/XMLSchema" xmlns:p="http://schemas.microsoft.com/office/2006/metadata/properties" xmlns:ns2="1e3c79ce-3248-4a1d-8a7e-6d3297b45b02" xmlns:ns3="c8b5b86d-d8ff-4bf3-ad0e-4e4cff51ee5b" xmlns:ns4="3ec2053c-515a-4b87-af15-231d32145192" targetNamespace="http://schemas.microsoft.com/office/2006/metadata/properties" ma:root="true" ma:fieldsID="124d148b27d511ba922391ad261be64d" ns2:_="" ns3:_="" ns4:_="">
    <xsd:import namespace="1e3c79ce-3248-4a1d-8a7e-6d3297b45b02"/>
    <xsd:import namespace="c8b5b86d-d8ff-4bf3-ad0e-4e4cff51ee5b"/>
    <xsd:import namespace="3ec2053c-515a-4b87-af15-231d32145192"/>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c8b5b86d-d8ff-4bf3-ad0e-4e4cff51ee5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c2053c-515a-4b87-af15-231d3214519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5c2907-8352-4382-9012-bf8460306eee}" ma:internalName="TaxCatchAll" ma:showField="CatchAllData" ma:web="3ec2053c-515a-4b87-af15-231d32145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lcf76f155ced4ddcb4097134ff3c332f xmlns="c8b5b86d-d8ff-4bf3-ad0e-4e4cff51ee5b">
      <Terms xmlns="http://schemas.microsoft.com/office/infopath/2007/PartnerControls"/>
    </lcf76f155ced4ddcb4097134ff3c332f>
    <TaxCatchAll xmlns="3ec2053c-515a-4b87-af15-231d32145192" xsi:nil="true"/>
  </documentManagement>
</p:properties>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B407F346-A4CA-45F7-8AAC-C846A5DB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c8b5b86d-d8ff-4bf3-ad0e-4e4cff51ee5b"/>
    <ds:schemaRef ds:uri="3ec2053c-515a-4b87-af15-231d32145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D58EE-AD00-A54D-9C74-3E5147F4A978}">
  <ds:schemaRefs>
    <ds:schemaRef ds:uri="http://schemas.openxmlformats.org/officeDocument/2006/bibliography"/>
  </ds:schemaRefs>
</ds:datastoreItem>
</file>

<file path=customXml/itemProps3.xml><?xml version="1.0" encoding="utf-8"?>
<ds:datastoreItem xmlns:ds="http://schemas.openxmlformats.org/officeDocument/2006/customXml" ds:itemID="{35E72700-859B-4A13-8C87-058C5DBB1A5D}">
  <ds:schemaRefs>
    <ds:schemaRef ds:uri="http://schemas.microsoft.com/sharepoint/v3/contenttype/forms"/>
  </ds:schemaRefs>
</ds:datastoreItem>
</file>

<file path=customXml/itemProps4.xml><?xml version="1.0" encoding="utf-8"?>
<ds:datastoreItem xmlns:ds="http://schemas.openxmlformats.org/officeDocument/2006/customXml" ds:itemID="{7B18866E-15E3-46C4-B9F8-227F52F266B2}">
  <ds:schemaRefs>
    <ds:schemaRef ds:uri="http://schemas.microsoft.com/office/2006/metadata/properties"/>
    <ds:schemaRef ds:uri="http://schemas.microsoft.com/office/infopath/2007/PartnerControls"/>
    <ds:schemaRef ds:uri="1e3c79ce-3248-4a1d-8a7e-6d3297b45b02"/>
    <ds:schemaRef ds:uri="c8b5b86d-d8ff-4bf3-ad0e-4e4cff51ee5b"/>
    <ds:schemaRef ds:uri="3ec2053c-515a-4b87-af15-231d32145192"/>
  </ds:schemaRefs>
</ds:datastoreItem>
</file>

<file path=customXml/itemProps5.xml><?xml version="1.0" encoding="utf-8"?>
<ds:datastoreItem xmlns:ds="http://schemas.openxmlformats.org/officeDocument/2006/customXml" ds:itemID="{1DFB99C7-7CAF-4207-AE50-9CD879C665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McKeown, Wilma</dc:creator>
  <cp:keywords/>
  <dc:description/>
  <cp:lastModifiedBy>Knox, Susan</cp:lastModifiedBy>
  <cp:revision>2</cp:revision>
  <cp:lastPrinted>2021-05-11T08:11:00Z</cp:lastPrinted>
  <dcterms:created xsi:type="dcterms:W3CDTF">2025-03-19T16:45:00Z</dcterms:created>
  <dcterms:modified xsi:type="dcterms:W3CDTF">2025-03-19T16:45:00Z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0x010100D3187F07F2414F4392F1AF18A0C55BB5</vt:lpwstr>
  </property>
  <property fmtid="{D5CDD505-2E9C-101B-9397-08002B2CF9AE}" pid="3" name="MSIP_Label_9df5459b-1e7a-4bab-a1e2-9c68d7be2220_Enabled">
    <vt:lpwstr>true</vt:lpwstr>
  </property>
  <property fmtid="{D5CDD505-2E9C-101B-9397-08002B2CF9AE}" pid="4" name="MSIP_Label_9df5459b-1e7a-4bab-a1e2-9c68d7be2220_SetDate">
    <vt:lpwstr>2022-04-28T10:24:40Z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1f4ee690-29a1-455d-b60b-69707479aeb0</vt:lpwstr>
  </property>
  <property fmtid="{D5CDD505-2E9C-101B-9397-08002B2CF9AE}" pid="9" name="MSIP_Label_9df5459b-1e7a-4bab-a1e2-9c68d7be2220_ContentBits">
    <vt:lpwstr>3</vt:lpwstr>
  </property>
</Properties>
</file>